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576E" w:rsidRDefault="00D1576E">
      <w:pPr>
        <w:spacing w:after="280" w:line="240" w:lineRule="auto"/>
        <w:jc w:val="center"/>
        <w:rPr>
          <w:b/>
          <w:sz w:val="27"/>
          <w:szCs w:val="27"/>
        </w:rPr>
      </w:pPr>
    </w:p>
    <w:p w14:paraId="00000002" w14:textId="77777777" w:rsidR="00D1576E" w:rsidRDefault="00E342D1">
      <w:pPr>
        <w:spacing w:after="28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Bases de la Convocatoria</w:t>
      </w:r>
    </w:p>
    <w:p w14:paraId="00000003" w14:textId="77777777" w:rsidR="00D1576E" w:rsidRDefault="00E342D1"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Ideas de Innovación y Desarrollo</w:t>
      </w:r>
    </w:p>
    <w:p w14:paraId="00000004" w14:textId="77777777" w:rsidR="00D1576E" w:rsidRDefault="00E342D1"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entre la </w:t>
      </w:r>
    </w:p>
    <w:p w14:paraId="00000005" w14:textId="77777777" w:rsidR="00D1576E" w:rsidRDefault="00E342D1"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FAD y DERVINSA</w:t>
      </w:r>
    </w:p>
    <w:p w14:paraId="00000006" w14:textId="77777777" w:rsidR="00D1576E" w:rsidRDefault="00D1576E">
      <w:pPr>
        <w:spacing w:after="280" w:line="240" w:lineRule="auto"/>
        <w:rPr>
          <w:b/>
          <w:sz w:val="24"/>
          <w:szCs w:val="24"/>
        </w:rPr>
      </w:pPr>
    </w:p>
    <w:p w14:paraId="00000007" w14:textId="77777777" w:rsidR="00D1576E" w:rsidRDefault="00E342D1">
      <w:p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1. Introducción</w:t>
      </w:r>
    </w:p>
    <w:p w14:paraId="00000008" w14:textId="71203F32" w:rsidR="00D1576E" w:rsidRDefault="00E342D1">
      <w:pPr>
        <w:spacing w:before="240" w:after="240"/>
      </w:pPr>
      <w:r>
        <w:t xml:space="preserve">La Facultad de Artes y Diseño (FAD) y la empresa Derivados Vínicos Sociedad Anónima (DERVINSA), empresa líder en la producción de </w:t>
      </w:r>
      <w:proofErr w:type="spellStart"/>
      <w:r>
        <w:t>bioproductos</w:t>
      </w:r>
      <w:proofErr w:type="spellEnd"/>
      <w:r>
        <w:t xml:space="preserve"> reconocida por su calidad y contribución a las cadenas de valor sostenibles, lanzan una convocatoria de ideas</w:t>
      </w:r>
      <w:r w:rsidR="00C17DA4">
        <w:t>-proyectos</w:t>
      </w:r>
      <w:r>
        <w:t xml:space="preserve"> dirigida a estudiantes avanzados</w:t>
      </w:r>
      <w:r w:rsidR="00B8219F">
        <w:t xml:space="preserve"> y</w:t>
      </w:r>
      <w:r w:rsidR="00EE4FE7">
        <w:t xml:space="preserve"> </w:t>
      </w:r>
      <w:r w:rsidR="00B8219F">
        <w:t>egresadas/os</w:t>
      </w:r>
      <w:r w:rsidR="00EE4FE7">
        <w:t xml:space="preserve">. </w:t>
      </w:r>
      <w:r>
        <w:t xml:space="preserve">El objetivo de esta convocatoria es fomentar la innovación mediante la aplicación de </w:t>
      </w:r>
      <w:proofErr w:type="spellStart"/>
      <w:r>
        <w:t>bioprodu</w:t>
      </w:r>
      <w:r w:rsidR="003D153A">
        <w:t>ctos</w:t>
      </w:r>
      <w:proofErr w:type="spellEnd"/>
      <w:r w:rsidR="003D153A">
        <w:t xml:space="preserve"> en el desarrollo de ideas </w:t>
      </w:r>
      <w:r>
        <w:t xml:space="preserve">creativas, funcionales y que contribuyan al cuidado del medio ambiente, el bienestar de la sociedad y el desarrollo territorial. </w:t>
      </w:r>
    </w:p>
    <w:p w14:paraId="00000009" w14:textId="44B169D8" w:rsidR="00D1576E" w:rsidRDefault="00E342D1">
      <w:pPr>
        <w:spacing w:before="240" w:after="240"/>
      </w:pPr>
      <w:r>
        <w:t xml:space="preserve">Para conocer más acerca de DERVINSA los invitamos a visitar el sitio web de la empresa: </w:t>
      </w:r>
      <w:hyperlink r:id="rId8">
        <w:r>
          <w:rPr>
            <w:color w:val="1155CC"/>
            <w:u w:val="single"/>
          </w:rPr>
          <w:t>https://dervinsa.com.ar/</w:t>
        </w:r>
      </w:hyperlink>
      <w:r>
        <w:t xml:space="preserve"> y </w:t>
      </w:r>
      <w:r w:rsidR="00EE4FE7">
        <w:t xml:space="preserve">la carpeta con </w:t>
      </w:r>
      <w:r>
        <w:t>material gráfico para profundizar el conocimiento de los procesos que la empresa desarrolla (</w:t>
      </w:r>
      <w:hyperlink r:id="rId9" w:history="1">
        <w:r w:rsidR="00EE4FE7" w:rsidRPr="00E970D6">
          <w:rPr>
            <w:rStyle w:val="Hipervnculo"/>
          </w:rPr>
          <w:t>https://drive.google.com/drive/folders/1comBuJYJubC-lWqlsSYkzoLkz17p5V1z?usp=sharing</w:t>
        </w:r>
      </w:hyperlink>
      <w:r w:rsidR="00EE4FE7">
        <w:t xml:space="preserve"> </w:t>
      </w:r>
      <w:r>
        <w:t xml:space="preserve">). </w:t>
      </w:r>
    </w:p>
    <w:p w14:paraId="0000000A" w14:textId="77777777" w:rsidR="00D1576E" w:rsidRDefault="00E342D1">
      <w:pPr>
        <w:spacing w:before="240" w:after="240"/>
      </w:pPr>
      <w:r>
        <w:t xml:space="preserve">El material gráfico ha sido generado en el marco del </w:t>
      </w:r>
      <w:r w:rsidRPr="00EE4FE7">
        <w:rPr>
          <w:b/>
        </w:rPr>
        <w:t>proyecto “cuidado ambiental, comunicación”</w:t>
      </w:r>
      <w:r>
        <w:t xml:space="preserve"> de la convocatoria universidad, cultura y territorio 2022 ejecutado por la FAD siendo la organización asociada: DERVINSA.</w:t>
      </w:r>
    </w:p>
    <w:p w14:paraId="0000000B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2. Objetivos de la Convocatoria de Ideas </w:t>
      </w:r>
    </w:p>
    <w:p w14:paraId="0000000C" w14:textId="77777777" w:rsidR="00D1576E" w:rsidRDefault="00E342D1">
      <w:pPr>
        <w:numPr>
          <w:ilvl w:val="0"/>
          <w:numId w:val="1"/>
        </w:numPr>
        <w:spacing w:before="240" w:after="0"/>
        <w:ind w:left="425"/>
      </w:pPr>
      <w:r>
        <w:rPr>
          <w:b/>
        </w:rPr>
        <w:t>Fomentar la generación de ideas innovadoras</w:t>
      </w:r>
      <w:r>
        <w:t xml:space="preserve"> que utilicen los </w:t>
      </w:r>
      <w:proofErr w:type="spellStart"/>
      <w:r>
        <w:t>bioproductos</w:t>
      </w:r>
      <w:proofErr w:type="spellEnd"/>
      <w:r>
        <w:t xml:space="preserve"> de DERVINSA para desarrollar productos creativos, funcionales y sostenibles en diversas áreas del diseño y las artes.</w:t>
      </w:r>
    </w:p>
    <w:p w14:paraId="0000000D" w14:textId="7BBFC52E" w:rsidR="00D1576E" w:rsidRPr="00E07C1F" w:rsidRDefault="00E342D1">
      <w:pPr>
        <w:numPr>
          <w:ilvl w:val="0"/>
          <w:numId w:val="1"/>
        </w:numPr>
        <w:spacing w:after="0"/>
        <w:ind w:left="425"/>
        <w:rPr>
          <w:i/>
        </w:rPr>
      </w:pPr>
      <w:r w:rsidRPr="00E07C1F">
        <w:rPr>
          <w:b/>
        </w:rPr>
        <w:t>Crear soluciones de valor ambiental, económico y social</w:t>
      </w:r>
      <w:r w:rsidRPr="00E07C1F">
        <w:t xml:space="preserve">, explorando cómo los </w:t>
      </w:r>
      <w:proofErr w:type="spellStart"/>
      <w:r w:rsidRPr="00E07C1F">
        <w:t>bioproductos</w:t>
      </w:r>
      <w:proofErr w:type="spellEnd"/>
      <w:r w:rsidRPr="00E07C1F">
        <w:t xml:space="preserve"> pueden ser aplicados en soluciones que fortalezcan las cadenas de valor y contribuyan al desarrollo de comunidades locales.</w:t>
      </w:r>
      <w:r w:rsidR="00723CE3" w:rsidRPr="00E07C1F">
        <w:t xml:space="preserve"> </w:t>
      </w:r>
    </w:p>
    <w:p w14:paraId="0000000E" w14:textId="06FC7B63" w:rsidR="00D1576E" w:rsidRDefault="00E342D1">
      <w:pPr>
        <w:numPr>
          <w:ilvl w:val="0"/>
          <w:numId w:val="1"/>
        </w:numPr>
        <w:spacing w:after="0"/>
        <w:ind w:left="425"/>
      </w:pPr>
      <w:r>
        <w:rPr>
          <w:b/>
        </w:rPr>
        <w:t>Fortalecer el trabajo interdisciplinario</w:t>
      </w:r>
      <w:r>
        <w:t xml:space="preserve">, promoviendo la colaboración entre estudiantes, </w:t>
      </w:r>
      <w:r w:rsidR="00B8219F">
        <w:t>egresados/as</w:t>
      </w:r>
      <w:r>
        <w:t xml:space="preserve">, expertos de la empresa DERVINSA y </w:t>
      </w:r>
      <w:r w:rsidRPr="00E07C1F">
        <w:t>actores comunitarios para desarrollar propuestas innovadoras y aplicables.</w:t>
      </w:r>
    </w:p>
    <w:p w14:paraId="0000000F" w14:textId="77777777" w:rsidR="00D1576E" w:rsidRDefault="00E342D1">
      <w:pPr>
        <w:numPr>
          <w:ilvl w:val="0"/>
          <w:numId w:val="1"/>
        </w:numPr>
        <w:spacing w:after="240"/>
        <w:ind w:left="425"/>
      </w:pPr>
      <w:r>
        <w:rPr>
          <w:b/>
        </w:rPr>
        <w:t xml:space="preserve">Explorar nuevas formas de aplicación de los </w:t>
      </w:r>
      <w:proofErr w:type="spellStart"/>
      <w:r>
        <w:rPr>
          <w:b/>
        </w:rPr>
        <w:t>bioproductos</w:t>
      </w:r>
      <w:proofErr w:type="spellEnd"/>
      <w:r>
        <w:t xml:space="preserve"> desarrollados por DERVINSA en el diseño de productos, arte, tecnología y estrategias de impacto social y territorial.</w:t>
      </w:r>
    </w:p>
    <w:p w14:paraId="00000010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 Temas a Tratar por las Ideas Presentadas</w:t>
      </w:r>
    </w:p>
    <w:p w14:paraId="00000011" w14:textId="77777777" w:rsidR="00D1576E" w:rsidRPr="00217CF9" w:rsidRDefault="00E342D1">
      <w:pPr>
        <w:spacing w:before="280" w:after="280" w:line="240" w:lineRule="auto"/>
      </w:pPr>
      <w:r w:rsidRPr="00217CF9">
        <w:lastRenderedPageBreak/>
        <w:t>Las ideas deben abordar al menos uno de los siguientes temas:</w:t>
      </w:r>
    </w:p>
    <w:p w14:paraId="334B0829" w14:textId="77777777" w:rsidR="00E07C1F" w:rsidRDefault="00E07C1F">
      <w:pPr>
        <w:numPr>
          <w:ilvl w:val="0"/>
          <w:numId w:val="8"/>
        </w:numPr>
        <w:spacing w:after="0"/>
      </w:pPr>
      <w:r w:rsidRPr="00424C1B">
        <w:rPr>
          <w:b/>
        </w:rPr>
        <w:t xml:space="preserve">Exploración Creativa del Ácido Tartárico y </w:t>
      </w:r>
      <w:proofErr w:type="spellStart"/>
      <w:r w:rsidRPr="00424C1B">
        <w:rPr>
          <w:b/>
        </w:rPr>
        <w:t>Metatartárico</w:t>
      </w:r>
      <w:proofErr w:type="spellEnd"/>
      <w:r>
        <w:rPr>
          <w:b/>
          <w:i/>
        </w:rPr>
        <w:t xml:space="preserve">: </w:t>
      </w:r>
      <w:r>
        <w:t xml:space="preserve">innovación </w:t>
      </w:r>
      <w:r w:rsidRPr="00424C1B">
        <w:t xml:space="preserve">y desarrollo de pigmentos, tintes y tratamientos de materiales a partir de subproductos vitivinícolas, orientados a aplicaciones en arte y diseño que integren la ciencia, creatividad y sostenibilidad para generar soluciones innovadoras con impacto ambiental y social </w:t>
      </w:r>
      <w:r>
        <w:t>positivo.</w:t>
      </w:r>
    </w:p>
    <w:p w14:paraId="00000013" w14:textId="336AF351" w:rsidR="00D1576E" w:rsidRPr="00E07C1F" w:rsidRDefault="00E342D1">
      <w:pPr>
        <w:numPr>
          <w:ilvl w:val="0"/>
          <w:numId w:val="8"/>
        </w:numPr>
        <w:spacing w:after="0"/>
      </w:pPr>
      <w:r w:rsidRPr="00217CF9">
        <w:rPr>
          <w:b/>
        </w:rPr>
        <w:t xml:space="preserve">Diseño de Productos con Cremor </w:t>
      </w:r>
      <w:r w:rsidR="00BA3A11" w:rsidRPr="00217CF9">
        <w:rPr>
          <w:b/>
        </w:rPr>
        <w:t>tártaro</w:t>
      </w:r>
      <w:r w:rsidRPr="00217CF9">
        <w:rPr>
          <w:b/>
        </w:rPr>
        <w:t xml:space="preserve"> y Compost</w:t>
      </w:r>
      <w:r w:rsidRPr="00217CF9">
        <w:t xml:space="preserve">: Investigar cómo estos </w:t>
      </w:r>
      <w:proofErr w:type="spellStart"/>
      <w:r w:rsidRPr="00217CF9">
        <w:t>bioproductos</w:t>
      </w:r>
      <w:proofErr w:type="spellEnd"/>
      <w:r w:rsidRPr="00217CF9">
        <w:t xml:space="preserve"> pueden ser utilizados en el diseño de productos sostenibles con impacto positivo en comunidades y ecosistemas, como materiales para la construcción, bioplásticos o arte </w:t>
      </w:r>
      <w:r w:rsidRPr="00E07C1F">
        <w:t>conceptual.</w:t>
      </w:r>
    </w:p>
    <w:p w14:paraId="00000014" w14:textId="40342360" w:rsidR="00D1576E" w:rsidRPr="00E07C1F" w:rsidRDefault="00723CE3">
      <w:pPr>
        <w:numPr>
          <w:ilvl w:val="0"/>
          <w:numId w:val="8"/>
        </w:numPr>
        <w:spacing w:after="0"/>
      </w:pPr>
      <w:r w:rsidRPr="00E07C1F">
        <w:rPr>
          <w:b/>
        </w:rPr>
        <w:t xml:space="preserve">Diseño de productos u obras artísticas con </w:t>
      </w:r>
      <w:r w:rsidR="00E342D1" w:rsidRPr="00E07C1F">
        <w:rPr>
          <w:b/>
        </w:rPr>
        <w:t>Sustratos, Compost y Abonos Orgánicos</w:t>
      </w:r>
      <w:r w:rsidR="00E342D1" w:rsidRPr="00E07C1F">
        <w:t xml:space="preserve">: Crear productos innovadores para jardinería, paisajismo y agricultura urbana con énfasis en el desarrollo local que utilicen estos </w:t>
      </w:r>
      <w:proofErr w:type="spellStart"/>
      <w:r w:rsidR="00E342D1" w:rsidRPr="00E07C1F">
        <w:t>bioproductos</w:t>
      </w:r>
      <w:proofErr w:type="spellEnd"/>
      <w:r w:rsidR="00E342D1" w:rsidRPr="00E07C1F">
        <w:t>, como soluciones ecológicas para el diseño de espacios verdes urbanos, huertos urbanos, o jardines verticales.</w:t>
      </w:r>
    </w:p>
    <w:p w14:paraId="00000015" w14:textId="2B3DE255" w:rsidR="00D1576E" w:rsidRPr="00217CF9" w:rsidRDefault="00723CE3">
      <w:pPr>
        <w:numPr>
          <w:ilvl w:val="0"/>
          <w:numId w:val="8"/>
        </w:numPr>
        <w:spacing w:after="240"/>
      </w:pPr>
      <w:r w:rsidRPr="00E07C1F">
        <w:rPr>
          <w:b/>
        </w:rPr>
        <w:t xml:space="preserve">Diseño de productos u obras artísticas con </w:t>
      </w:r>
      <w:r w:rsidR="00E342D1" w:rsidRPr="00E07C1F">
        <w:rPr>
          <w:b/>
        </w:rPr>
        <w:t>Lex y Yeso</w:t>
      </w:r>
      <w:r w:rsidR="00E342D1" w:rsidRPr="00E07C1F">
        <w:t>:</w:t>
      </w:r>
      <w:r w:rsidR="00E342D1" w:rsidRPr="00217CF9">
        <w:t xml:space="preserve"> Explorar la utilización de lex y yeso en aplicaciones artísticas y creativas, como escultura, productos decorativos o funcionales, que contribuyan a la identidad cultural y al desarrollo social. </w:t>
      </w:r>
    </w:p>
    <w:p w14:paraId="00000016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4. Requisitos de Participación</w:t>
      </w:r>
    </w:p>
    <w:p w14:paraId="65BCCA28" w14:textId="678E3E4C" w:rsidR="00E07C1F" w:rsidRDefault="00E342D1">
      <w:pPr>
        <w:numPr>
          <w:ilvl w:val="0"/>
          <w:numId w:val="3"/>
        </w:numPr>
        <w:spacing w:before="280" w:after="0" w:line="240" w:lineRule="auto"/>
      </w:pPr>
      <w:r w:rsidRPr="00217CF9">
        <w:rPr>
          <w:b/>
        </w:rPr>
        <w:t>Destinatarios:</w:t>
      </w:r>
      <w:r w:rsidRPr="00217CF9">
        <w:t xml:space="preserve"> Estudiantes, y egresad</w:t>
      </w:r>
      <w:r w:rsidR="00B8219F">
        <w:t>as/</w:t>
      </w:r>
      <w:r w:rsidRPr="00217CF9">
        <w:t>os de la Facultad de Artes y Diseño.</w:t>
      </w:r>
      <w:r w:rsidR="00C27D82">
        <w:t xml:space="preserve"> </w:t>
      </w:r>
    </w:p>
    <w:p w14:paraId="00000018" w14:textId="77777777" w:rsidR="00D1576E" w:rsidRPr="00217CF9" w:rsidRDefault="00E342D1">
      <w:pPr>
        <w:numPr>
          <w:ilvl w:val="0"/>
          <w:numId w:val="3"/>
        </w:numPr>
        <w:spacing w:after="0" w:line="240" w:lineRule="auto"/>
      </w:pPr>
      <w:r w:rsidRPr="00217CF9">
        <w:rPr>
          <w:b/>
        </w:rPr>
        <w:t>Participación individual o grupal</w:t>
      </w:r>
      <w:r w:rsidRPr="00217CF9">
        <w:t xml:space="preserve">: podrán participar de manera individual o grupal detallando la modalidad al momento de la presentación de la idea-propuesta. </w:t>
      </w:r>
    </w:p>
    <w:p w14:paraId="00000019" w14:textId="090D8478" w:rsidR="00D1576E" w:rsidRPr="00E07C1F" w:rsidRDefault="00E342D1" w:rsidP="00EE4FE7">
      <w:pPr>
        <w:numPr>
          <w:ilvl w:val="0"/>
          <w:numId w:val="3"/>
        </w:numPr>
        <w:spacing w:after="0" w:line="240" w:lineRule="auto"/>
      </w:pPr>
      <w:r w:rsidRPr="00E07C1F">
        <w:rPr>
          <w:b/>
        </w:rPr>
        <w:t>Formato de Propuesta:</w:t>
      </w:r>
      <w:r w:rsidRPr="00E07C1F">
        <w:t xml:space="preserve"> Las ideas deben presentarse en </w:t>
      </w:r>
      <w:r w:rsidR="00C17DA4" w:rsidRPr="00E07C1F">
        <w:t xml:space="preserve">formulario </w:t>
      </w:r>
      <w:proofErr w:type="spellStart"/>
      <w:r w:rsidR="00C17DA4" w:rsidRPr="00E07C1F">
        <w:t>on</w:t>
      </w:r>
      <w:proofErr w:type="spellEnd"/>
      <w:r w:rsidR="00C17DA4" w:rsidRPr="00E07C1F">
        <w:t xml:space="preserve"> line</w:t>
      </w:r>
      <w:r w:rsidR="00B8219F" w:rsidRPr="00E07C1F">
        <w:t xml:space="preserve"> (</w:t>
      </w:r>
      <w:hyperlink r:id="rId10" w:history="1">
        <w:r w:rsidR="00EE4FE7" w:rsidRPr="00E970D6">
          <w:rPr>
            <w:rStyle w:val="Hipervnculo"/>
          </w:rPr>
          <w:t>https://forms.gle/FFTTZPnUqLJq4ULk6</w:t>
        </w:r>
      </w:hyperlink>
      <w:r w:rsidR="00EE4FE7">
        <w:t xml:space="preserve"> </w:t>
      </w:r>
      <w:r w:rsidR="00B8219F" w:rsidRPr="00E07C1F">
        <w:t xml:space="preserve">) </w:t>
      </w:r>
      <w:r w:rsidRPr="00E07C1F">
        <w:t xml:space="preserve">incluyendo una descripción del proyecto, el </w:t>
      </w:r>
      <w:proofErr w:type="spellStart"/>
      <w:r w:rsidRPr="00E07C1F">
        <w:t>bioproducto</w:t>
      </w:r>
      <w:proofErr w:type="spellEnd"/>
      <w:r w:rsidRPr="00E07C1F">
        <w:t xml:space="preserve"> utilizado, los beneficios ambientales y económicos, y los objetivos de innovación.</w:t>
      </w:r>
      <w:r w:rsidR="00E60CE6" w:rsidRPr="00E07C1F">
        <w:rPr>
          <w:b/>
          <w:i/>
          <w:color w:val="FF0000"/>
        </w:rPr>
        <w:t xml:space="preserve"> </w:t>
      </w:r>
    </w:p>
    <w:p w14:paraId="129128EE" w14:textId="185506B6" w:rsidR="00AA344D" w:rsidRDefault="00E342D1" w:rsidP="00AA344D">
      <w:pPr>
        <w:numPr>
          <w:ilvl w:val="0"/>
          <w:numId w:val="3"/>
        </w:numPr>
        <w:spacing w:after="0" w:line="240" w:lineRule="auto"/>
      </w:pPr>
      <w:r w:rsidRPr="00217CF9">
        <w:rPr>
          <w:b/>
        </w:rPr>
        <w:t>Documentación Adicional:</w:t>
      </w:r>
      <w:r w:rsidR="00C15885">
        <w:rPr>
          <w:b/>
        </w:rPr>
        <w:t xml:space="preserve"> </w:t>
      </w:r>
      <w:r w:rsidR="00761A40" w:rsidRPr="00DE4BEE">
        <w:t xml:space="preserve">en el mismo formulario </w:t>
      </w:r>
      <w:proofErr w:type="spellStart"/>
      <w:r w:rsidR="00761A40" w:rsidRPr="00DE4BEE">
        <w:t>on</w:t>
      </w:r>
      <w:proofErr w:type="spellEnd"/>
      <w:r w:rsidR="00761A40" w:rsidRPr="00DE4BEE">
        <w:t xml:space="preserve"> line</w:t>
      </w:r>
      <w:r w:rsidRPr="00DE4BEE">
        <w:t xml:space="preserve"> </w:t>
      </w:r>
      <w:r w:rsidR="00C15885" w:rsidRPr="00DE4BEE">
        <w:t>l</w:t>
      </w:r>
      <w:r w:rsidR="00B8219F" w:rsidRPr="00DE4BEE">
        <w:t>os participantes</w:t>
      </w:r>
      <w:r w:rsidR="00B8219F" w:rsidRPr="0055472C">
        <w:t xml:space="preserve"> deben incluir: </w:t>
      </w:r>
      <w:r w:rsidR="00AA344D">
        <w:t xml:space="preserve"> </w:t>
      </w:r>
      <w:r w:rsidR="00AA344D">
        <w:t>Registro fotográfico del proceso de desarrollo</w:t>
      </w:r>
      <w:r w:rsidR="00AA344D">
        <w:t xml:space="preserve"> de la idea; </w:t>
      </w:r>
      <w:r w:rsidR="00AA344D">
        <w:t>Imágenes en alta calidad del resultado final</w:t>
      </w:r>
      <w:r w:rsidR="00AA344D">
        <w:t>, modelo a escala</w:t>
      </w:r>
      <w:r w:rsidR="00AA344D">
        <w:t xml:space="preserve"> o prototipo</w:t>
      </w:r>
      <w:r w:rsidR="00AA344D">
        <w:t xml:space="preserve"> de acuerdo al grado posible de desarrollo de la idea, con un mínimo de tres vistas; </w:t>
      </w:r>
      <w:r w:rsidR="00AA344D">
        <w:t>Bocetos o esquema</w:t>
      </w:r>
      <w:r w:rsidR="00AA344D">
        <w:t xml:space="preserve">s representativos del concepto; </w:t>
      </w:r>
      <w:r w:rsidR="00AA344D">
        <w:t>Detalles constructivos generales (en caso de que aplique).</w:t>
      </w:r>
    </w:p>
    <w:p w14:paraId="46476258" w14:textId="68AB406A" w:rsidR="00BA3A11" w:rsidRPr="00217CF9" w:rsidRDefault="00BA3A11" w:rsidP="00AA344D">
      <w:pPr>
        <w:numPr>
          <w:ilvl w:val="0"/>
          <w:numId w:val="3"/>
        </w:numPr>
        <w:spacing w:after="0" w:line="240" w:lineRule="auto"/>
      </w:pPr>
      <w:r>
        <w:rPr>
          <w:b/>
        </w:rPr>
        <w:t xml:space="preserve">Participación en </w:t>
      </w:r>
      <w:proofErr w:type="spellStart"/>
      <w:r>
        <w:rPr>
          <w:b/>
        </w:rPr>
        <w:t>BioLab</w:t>
      </w:r>
      <w:proofErr w:type="spellEnd"/>
      <w:r>
        <w:rPr>
          <w:b/>
        </w:rPr>
        <w:t xml:space="preserve"> 2024:</w:t>
      </w:r>
      <w:r>
        <w:t xml:space="preserve"> si bien no es requisito excluyente, se valorará en términos positivos la participación de estudiantes que hayan completado el desafío </w:t>
      </w:r>
      <w:proofErr w:type="spellStart"/>
      <w:r>
        <w:t>BioLab</w:t>
      </w:r>
      <w:proofErr w:type="spellEnd"/>
      <w:r>
        <w:t xml:space="preserve"> 2024, organizado de manera conjunta entre la FAD y DERVINSA. </w:t>
      </w:r>
    </w:p>
    <w:p w14:paraId="6471CFD7" w14:textId="64FE128F" w:rsidR="00217CF9" w:rsidRDefault="00E342D1" w:rsidP="00BA3A11">
      <w:pPr>
        <w:numPr>
          <w:ilvl w:val="0"/>
          <w:numId w:val="3"/>
        </w:numPr>
        <w:spacing w:after="0" w:line="240" w:lineRule="auto"/>
      </w:pPr>
      <w:r w:rsidRPr="00217CF9">
        <w:rPr>
          <w:b/>
        </w:rPr>
        <w:t>Fecha de presentación:</w:t>
      </w:r>
      <w:r w:rsidRPr="00217CF9">
        <w:t xml:space="preserve"> Las propuestas deberán enviarse a más tardar el </w:t>
      </w:r>
      <w:r w:rsidR="00B8219F">
        <w:t xml:space="preserve">27 </w:t>
      </w:r>
      <w:r w:rsidRPr="00217CF9">
        <w:t>de junio de 2025.</w:t>
      </w:r>
    </w:p>
    <w:p w14:paraId="5448D4F1" w14:textId="77777777" w:rsidR="00BA3A11" w:rsidRPr="00BA3A11" w:rsidRDefault="00BA3A11" w:rsidP="00BA3A11">
      <w:pPr>
        <w:spacing w:after="0" w:line="240" w:lineRule="auto"/>
        <w:ind w:left="720"/>
      </w:pPr>
    </w:p>
    <w:p w14:paraId="0000001D" w14:textId="5BA6DBBB" w:rsidR="00D1576E" w:rsidRPr="00217CF9" w:rsidRDefault="00E342D1">
      <w:pPr>
        <w:spacing w:after="280" w:line="240" w:lineRule="auto"/>
      </w:pPr>
      <w:r w:rsidRPr="00217CF9">
        <w:t xml:space="preserve">DERVINSA, pone a </w:t>
      </w:r>
      <w:r w:rsidRPr="00E07C1F">
        <w:t xml:space="preserve">disposición </w:t>
      </w:r>
      <w:proofErr w:type="spellStart"/>
      <w:r w:rsidRPr="00E07C1F">
        <w:t>bioproductos</w:t>
      </w:r>
      <w:proofErr w:type="spellEnd"/>
      <w:r w:rsidRPr="00E07C1F">
        <w:t xml:space="preserve"> para</w:t>
      </w:r>
      <w:r w:rsidRPr="00217CF9">
        <w:t xml:space="preserve"> aquellos interesados en realizar pruebas y/o prototipos en el marco de la presentación a la convocatoria. Por consultas al respecto, enviar un email a: </w:t>
      </w:r>
      <w:hyperlink r:id="rId11">
        <w:r w:rsidRPr="00217CF9">
          <w:rPr>
            <w:color w:val="1155CC"/>
            <w:u w:val="single"/>
          </w:rPr>
          <w:t>innovacionydesarrollo@gm.fad.uncu.edu.ar</w:t>
        </w:r>
      </w:hyperlink>
      <w:r w:rsidRPr="00217CF9">
        <w:t>.</w:t>
      </w:r>
    </w:p>
    <w:p w14:paraId="0000001E" w14:textId="77777777" w:rsidR="00D1576E" w:rsidRPr="003D153A" w:rsidRDefault="00E342D1">
      <w:pPr>
        <w:pStyle w:val="Ttulo3"/>
        <w:spacing w:before="280" w:after="80" w:line="259" w:lineRule="auto"/>
        <w:rPr>
          <w:rFonts w:ascii="Calibri" w:eastAsia="Calibri" w:hAnsi="Calibri" w:cs="Calibri"/>
          <w:sz w:val="24"/>
          <w:szCs w:val="24"/>
        </w:rPr>
      </w:pPr>
      <w:bookmarkStart w:id="0" w:name="_heading=h.yssph0bcntof" w:colFirst="0" w:colLast="0"/>
      <w:bookmarkEnd w:id="0"/>
      <w:r w:rsidRPr="003D153A">
        <w:rPr>
          <w:rFonts w:ascii="Calibri" w:eastAsia="Calibri" w:hAnsi="Calibri" w:cs="Calibri"/>
          <w:sz w:val="24"/>
          <w:szCs w:val="24"/>
        </w:rPr>
        <w:t>5. Impacto Social y Territorial</w:t>
      </w:r>
    </w:p>
    <w:p w14:paraId="0000001F" w14:textId="14A239CD" w:rsidR="00D1576E" w:rsidRPr="00217CF9" w:rsidRDefault="003D153A">
      <w:pPr>
        <w:spacing w:before="240" w:after="240"/>
      </w:pPr>
      <w:r w:rsidRPr="00217CF9">
        <w:lastRenderedPageBreak/>
        <w:t xml:space="preserve">Las ideas </w:t>
      </w:r>
      <w:r w:rsidR="00E342D1" w:rsidRPr="00217CF9">
        <w:t>deberán incluir un apartado en el que se describa su impacto social y territorial, considerando:</w:t>
      </w:r>
    </w:p>
    <w:p w14:paraId="00000020" w14:textId="77777777" w:rsidR="00D1576E" w:rsidRPr="00E60CE6" w:rsidRDefault="00E342D1">
      <w:pPr>
        <w:numPr>
          <w:ilvl w:val="0"/>
          <w:numId w:val="7"/>
        </w:numPr>
        <w:spacing w:before="240" w:after="0"/>
      </w:pPr>
      <w:r w:rsidRPr="00E60CE6">
        <w:rPr>
          <w:b/>
        </w:rPr>
        <w:t>Beneficios para comunidades locales</w:t>
      </w:r>
      <w:r w:rsidRPr="00E60CE6">
        <w:t>: Cómo la idea puede mejorar la calidad de vida en territorios específicos.</w:t>
      </w:r>
    </w:p>
    <w:p w14:paraId="00000021" w14:textId="77777777" w:rsidR="00D1576E" w:rsidRPr="00217CF9" w:rsidRDefault="00E342D1">
      <w:pPr>
        <w:numPr>
          <w:ilvl w:val="0"/>
          <w:numId w:val="7"/>
        </w:numPr>
        <w:spacing w:after="0"/>
      </w:pPr>
      <w:r w:rsidRPr="00217CF9">
        <w:rPr>
          <w:b/>
        </w:rPr>
        <w:t>Fomento del empleo y la capacitación</w:t>
      </w:r>
      <w:r w:rsidRPr="00217CF9">
        <w:t>: Posibilidades de generación de empleo o formación en habilidades relacionadas con la propuesta.</w:t>
      </w:r>
    </w:p>
    <w:p w14:paraId="00000022" w14:textId="77777777" w:rsidR="00D1576E" w:rsidRPr="00217CF9" w:rsidRDefault="00E342D1">
      <w:pPr>
        <w:numPr>
          <w:ilvl w:val="0"/>
          <w:numId w:val="7"/>
        </w:numPr>
        <w:spacing w:after="240"/>
      </w:pPr>
      <w:r w:rsidRPr="00217CF9">
        <w:rPr>
          <w:b/>
        </w:rPr>
        <w:t>Sostenibilidad y replicabilidad</w:t>
      </w:r>
      <w:r w:rsidRPr="00217CF9">
        <w:t>: Cómo la iniciativa puede escalarse o adaptarse a diferentes contextos.</w:t>
      </w:r>
    </w:p>
    <w:p w14:paraId="00000023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 Criterios de análisis de las propuestas</w:t>
      </w:r>
    </w:p>
    <w:p w14:paraId="00000024" w14:textId="77777777" w:rsidR="00D1576E" w:rsidRPr="00217CF9" w:rsidRDefault="00E342D1">
      <w:pPr>
        <w:spacing w:before="280" w:after="280" w:line="240" w:lineRule="auto"/>
      </w:pPr>
      <w:r w:rsidRPr="00217CF9">
        <w:t>Las propuestas serán analizadas en base a los siguientes criterios:</w:t>
      </w:r>
    </w:p>
    <w:p w14:paraId="00000025" w14:textId="4A2F5CFC" w:rsidR="00D1576E" w:rsidRPr="00217CF9" w:rsidRDefault="00E342D1">
      <w:pPr>
        <w:numPr>
          <w:ilvl w:val="0"/>
          <w:numId w:val="4"/>
        </w:numPr>
        <w:spacing w:before="280" w:after="0" w:line="240" w:lineRule="auto"/>
      </w:pPr>
      <w:r w:rsidRPr="00217CF9">
        <w:rPr>
          <w:b/>
        </w:rPr>
        <w:t>Creatividad e Innovación:</w:t>
      </w:r>
      <w:r w:rsidRPr="00217CF9">
        <w:t xml:space="preserve"> Nivel de originalidad de la propuesta y su aplicabilidad en el campo </w:t>
      </w:r>
      <w:r w:rsidR="003D153A" w:rsidRPr="00217CF9">
        <w:t>de</w:t>
      </w:r>
      <w:r w:rsidRPr="00217CF9">
        <w:t xml:space="preserve"> las artes</w:t>
      </w:r>
      <w:r w:rsidR="003D153A" w:rsidRPr="00217CF9">
        <w:t xml:space="preserve"> y el diseño</w:t>
      </w:r>
      <w:r w:rsidRPr="00217CF9">
        <w:t>.</w:t>
      </w:r>
    </w:p>
    <w:p w14:paraId="00000026" w14:textId="1D9B0ACB" w:rsidR="00D1576E" w:rsidRPr="00217CF9" w:rsidRDefault="00E342D1">
      <w:pPr>
        <w:numPr>
          <w:ilvl w:val="0"/>
          <w:numId w:val="4"/>
        </w:numPr>
        <w:spacing w:after="0" w:line="240" w:lineRule="auto"/>
      </w:pPr>
      <w:r w:rsidRPr="00217CF9">
        <w:rPr>
          <w:b/>
        </w:rPr>
        <w:t xml:space="preserve">Impacto </w:t>
      </w:r>
      <w:r w:rsidR="003D153A" w:rsidRPr="00217CF9">
        <w:rPr>
          <w:b/>
        </w:rPr>
        <w:t>social y territorial</w:t>
      </w:r>
      <w:r w:rsidRPr="00217CF9">
        <w:rPr>
          <w:b/>
        </w:rPr>
        <w:t>:</w:t>
      </w:r>
      <w:r w:rsidRPr="00217CF9">
        <w:t xml:space="preserve"> Potencial para generar soluciones sostenibles que contribuyan al cuidado del medio ambiente y al desarrollo territorial.</w:t>
      </w:r>
    </w:p>
    <w:p w14:paraId="12F90781" w14:textId="2B487BF7" w:rsidR="00E07C1F" w:rsidRPr="00E07C1F" w:rsidRDefault="00E342D1">
      <w:pPr>
        <w:numPr>
          <w:ilvl w:val="0"/>
          <w:numId w:val="4"/>
        </w:numPr>
        <w:spacing w:after="0" w:line="240" w:lineRule="auto"/>
      </w:pPr>
      <w:r w:rsidRPr="00E07C1F">
        <w:rPr>
          <w:b/>
        </w:rPr>
        <w:t>Viabilidad:</w:t>
      </w:r>
      <w:r w:rsidRPr="00E07C1F">
        <w:t xml:space="preserve"> Factibilidad técnica, económica y ambiental de la propuesta.</w:t>
      </w:r>
    </w:p>
    <w:p w14:paraId="00000028" w14:textId="1DABB358" w:rsidR="00D1576E" w:rsidRPr="00E07C1F" w:rsidRDefault="00E342D1" w:rsidP="00E07C1F">
      <w:pPr>
        <w:numPr>
          <w:ilvl w:val="0"/>
          <w:numId w:val="4"/>
        </w:numPr>
        <w:spacing w:after="0" w:line="240" w:lineRule="auto"/>
      </w:pPr>
      <w:r w:rsidRPr="00E07C1F">
        <w:rPr>
          <w:b/>
        </w:rPr>
        <w:t>Colaboración:</w:t>
      </w:r>
      <w:r w:rsidR="00B8219F" w:rsidRPr="00E07C1F">
        <w:t xml:space="preserve"> grado de integración entre las disciplinas del diseño, las artes, con el asesoramiento expertos de </w:t>
      </w:r>
      <w:proofErr w:type="spellStart"/>
      <w:r w:rsidR="00B8219F" w:rsidRPr="00E07C1F">
        <w:t>Dervinsa</w:t>
      </w:r>
      <w:proofErr w:type="spellEnd"/>
      <w:r w:rsidR="00B8219F" w:rsidRPr="00E07C1F">
        <w:t xml:space="preserve"> sobre trabajo con </w:t>
      </w:r>
      <w:proofErr w:type="spellStart"/>
      <w:r w:rsidR="00B8219F" w:rsidRPr="00E07C1F">
        <w:t>bio</w:t>
      </w:r>
      <w:r w:rsidR="00E07C1F">
        <w:t>productos</w:t>
      </w:r>
      <w:proofErr w:type="spellEnd"/>
      <w:r w:rsidR="00B8219F" w:rsidRPr="00E07C1F">
        <w:t xml:space="preserve"> y las comunidades.</w:t>
      </w:r>
      <w:r w:rsidRPr="00E07C1F">
        <w:t xml:space="preserve"> </w:t>
      </w:r>
    </w:p>
    <w:p w14:paraId="5FDA2AA2" w14:textId="6ABE9D68" w:rsidR="00BA3A11" w:rsidRPr="00E07C1F" w:rsidRDefault="00BA3A11">
      <w:pPr>
        <w:numPr>
          <w:ilvl w:val="0"/>
          <w:numId w:val="4"/>
        </w:numPr>
        <w:spacing w:after="280" w:line="240" w:lineRule="auto"/>
      </w:pPr>
      <w:r w:rsidRPr="00E07C1F">
        <w:rPr>
          <w:b/>
        </w:rPr>
        <w:t>Desafío BIOLAB:</w:t>
      </w:r>
      <w:r w:rsidRPr="00E07C1F">
        <w:t xml:space="preserve"> valoración positiva de aquellos postulantes que hayan participado de la edición 2024 del Desafío BIOLAB. </w:t>
      </w:r>
    </w:p>
    <w:p w14:paraId="00000029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7. Incentivos y Reconocimientos</w:t>
      </w:r>
    </w:p>
    <w:p w14:paraId="0000002A" w14:textId="77777777" w:rsidR="00D1576E" w:rsidRPr="00217CF9" w:rsidRDefault="00E342D1">
      <w:pPr>
        <w:spacing w:before="280" w:after="280" w:line="240" w:lineRule="auto"/>
      </w:pPr>
      <w:r w:rsidRPr="00217CF9">
        <w:t xml:space="preserve">Todas las propuestas contarán con: </w:t>
      </w:r>
    </w:p>
    <w:p w14:paraId="0000002B" w14:textId="77777777" w:rsidR="00D1576E" w:rsidRPr="00217CF9" w:rsidRDefault="00E342D1">
      <w:pPr>
        <w:numPr>
          <w:ilvl w:val="0"/>
          <w:numId w:val="5"/>
        </w:numPr>
        <w:spacing w:after="0" w:line="240" w:lineRule="auto"/>
      </w:pPr>
      <w:r w:rsidRPr="00217CF9">
        <w:rPr>
          <w:b/>
        </w:rPr>
        <w:t>Visibilidad:</w:t>
      </w:r>
      <w:r w:rsidRPr="00217CF9">
        <w:t xml:space="preserve"> Las propuestas serán destacadas en los medios de comunicación de la Facultad de Artes y Diseño y DERVINSA.</w:t>
      </w:r>
    </w:p>
    <w:p w14:paraId="0000002C" w14:textId="51D3CB27" w:rsidR="00D1576E" w:rsidRPr="00217CF9" w:rsidRDefault="00E342D1">
      <w:pPr>
        <w:numPr>
          <w:ilvl w:val="0"/>
          <w:numId w:val="5"/>
        </w:numPr>
        <w:spacing w:after="0" w:line="240" w:lineRule="auto"/>
      </w:pPr>
      <w:r w:rsidRPr="00217CF9">
        <w:rPr>
          <w:b/>
        </w:rPr>
        <w:t>Asesoría Profesional:</w:t>
      </w:r>
      <w:r w:rsidRPr="00217CF9">
        <w:t xml:space="preserve"> </w:t>
      </w:r>
      <w:r w:rsidR="00B8219F" w:rsidRPr="00E60CE6">
        <w:rPr>
          <w:b/>
          <w:i/>
          <w:color w:val="FF0000"/>
        </w:rPr>
        <w:t xml:space="preserve"> </w:t>
      </w:r>
      <w:r w:rsidR="00B8219F" w:rsidRPr="00E07C1F">
        <w:t xml:space="preserve">posibilidad de contar con asesoramiento experto de los profesionales de </w:t>
      </w:r>
      <w:proofErr w:type="spellStart"/>
      <w:r w:rsidR="00B8219F" w:rsidRPr="00E07C1F">
        <w:t>Dervinsa</w:t>
      </w:r>
      <w:proofErr w:type="spellEnd"/>
      <w:r w:rsidR="00B8219F" w:rsidRPr="00E07C1F">
        <w:t xml:space="preserve"> en el trabajo con </w:t>
      </w:r>
      <w:proofErr w:type="spellStart"/>
      <w:r w:rsidR="00B8219F" w:rsidRPr="00E07C1F">
        <w:t>bioproductos</w:t>
      </w:r>
      <w:proofErr w:type="spellEnd"/>
      <w:r w:rsidR="00B8219F" w:rsidRPr="00E07C1F">
        <w:t>, durante el</w:t>
      </w:r>
      <w:r w:rsidR="00E07C1F">
        <w:t xml:space="preserve"> desarrollo de la idea proyecto</w:t>
      </w:r>
      <w:r w:rsidR="00B8219F" w:rsidRPr="00E07C1F">
        <w:t xml:space="preserve"> y</w:t>
      </w:r>
      <w:r w:rsidR="00EE4FE7">
        <w:t xml:space="preserve"> luego para llevar adelante la </w:t>
      </w:r>
      <w:r w:rsidR="00B8219F" w:rsidRPr="00E07C1F">
        <w:t>idea a nivel profesional.</w:t>
      </w:r>
    </w:p>
    <w:p w14:paraId="0000002D" w14:textId="51909BDE" w:rsidR="00D1576E" w:rsidRDefault="00D1576E">
      <w:pPr>
        <w:spacing w:after="0" w:line="240" w:lineRule="auto"/>
        <w:ind w:left="720"/>
      </w:pPr>
    </w:p>
    <w:p w14:paraId="7E7B1A1C" w14:textId="77777777" w:rsidR="00E60CE6" w:rsidRPr="00217CF9" w:rsidRDefault="00E60CE6">
      <w:pPr>
        <w:spacing w:after="0" w:line="240" w:lineRule="auto"/>
        <w:ind w:left="720"/>
      </w:pPr>
    </w:p>
    <w:p w14:paraId="0000002E" w14:textId="77777777" w:rsidR="00D1576E" w:rsidRPr="00217CF9" w:rsidRDefault="00E342D1">
      <w:pPr>
        <w:spacing w:after="280" w:line="240" w:lineRule="auto"/>
      </w:pPr>
      <w:r w:rsidRPr="00217CF9">
        <w:t xml:space="preserve">La idea de innovación que haya logrado integrar mejor los criterios de la convocatoria obtendrá un incentivo monetario de $600.000 y </w:t>
      </w:r>
      <w:proofErr w:type="spellStart"/>
      <w:r w:rsidRPr="00217CF9">
        <w:t>bioproducto</w:t>
      </w:r>
      <w:proofErr w:type="spellEnd"/>
      <w:r w:rsidRPr="00217CF9">
        <w:t xml:space="preserve"> utilizado de DERVINSA para avanzar en el desarrollo de la idea presentada. </w:t>
      </w:r>
    </w:p>
    <w:p w14:paraId="0000002F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8. Cronograma</w:t>
      </w:r>
    </w:p>
    <w:p w14:paraId="00000030" w14:textId="6396D43F" w:rsidR="00D1576E" w:rsidRPr="00217CF9" w:rsidRDefault="00E342D1">
      <w:pPr>
        <w:numPr>
          <w:ilvl w:val="0"/>
          <w:numId w:val="6"/>
        </w:numPr>
        <w:spacing w:before="280" w:after="0" w:line="240" w:lineRule="auto"/>
      </w:pPr>
      <w:r w:rsidRPr="00217CF9">
        <w:rPr>
          <w:b/>
        </w:rPr>
        <w:t>Lanzamiento de la Convocatoria:</w:t>
      </w:r>
      <w:r w:rsidRPr="00217CF9">
        <w:t xml:space="preserve"> </w:t>
      </w:r>
      <w:r w:rsidR="00AA344D">
        <w:t>20</w:t>
      </w:r>
      <w:r w:rsidR="00330B86">
        <w:t xml:space="preserve"> de mayo</w:t>
      </w:r>
      <w:r w:rsidRPr="00217CF9">
        <w:t xml:space="preserve"> de 2025.</w:t>
      </w:r>
    </w:p>
    <w:p w14:paraId="00000031" w14:textId="6F3C861C" w:rsidR="00D1576E" w:rsidRDefault="00E342D1">
      <w:pPr>
        <w:numPr>
          <w:ilvl w:val="0"/>
          <w:numId w:val="6"/>
        </w:numPr>
        <w:spacing w:after="0" w:line="240" w:lineRule="auto"/>
      </w:pPr>
      <w:r w:rsidRPr="00217CF9">
        <w:rPr>
          <w:b/>
        </w:rPr>
        <w:t>Fecha Límite para Envío de Propuestas:</w:t>
      </w:r>
      <w:r w:rsidR="00E07C1F">
        <w:t xml:space="preserve"> 27</w:t>
      </w:r>
      <w:r w:rsidRPr="00217CF9">
        <w:t xml:space="preserve"> de junio de 2025. </w:t>
      </w:r>
    </w:p>
    <w:p w14:paraId="00000032" w14:textId="77777777" w:rsidR="00D1576E" w:rsidRPr="00217CF9" w:rsidRDefault="00E342D1">
      <w:pPr>
        <w:numPr>
          <w:ilvl w:val="0"/>
          <w:numId w:val="6"/>
        </w:numPr>
        <w:spacing w:after="280" w:line="240" w:lineRule="auto"/>
      </w:pPr>
      <w:r w:rsidRPr="00217CF9">
        <w:rPr>
          <w:b/>
        </w:rPr>
        <w:t>Anuncio de Resultados:</w:t>
      </w:r>
      <w:r w:rsidRPr="00217CF9">
        <w:t xml:space="preserve"> 04 de julio de 2025.</w:t>
      </w:r>
    </w:p>
    <w:p w14:paraId="00000033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9. Comité organizador</w:t>
      </w:r>
    </w:p>
    <w:p w14:paraId="00000034" w14:textId="77777777" w:rsidR="00D1576E" w:rsidRDefault="00E342D1">
      <w:pPr>
        <w:numPr>
          <w:ilvl w:val="0"/>
          <w:numId w:val="2"/>
        </w:numPr>
        <w:spacing w:before="28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Mgter</w:t>
      </w:r>
      <w:proofErr w:type="spellEnd"/>
      <w:r>
        <w:rPr>
          <w:sz w:val="24"/>
          <w:szCs w:val="24"/>
        </w:rPr>
        <w:t>. Romina Palazzo, Área de Innovación y Desarrollo FAD.</w:t>
      </w:r>
    </w:p>
    <w:p w14:paraId="00000035" w14:textId="77777777" w:rsidR="00D1576E" w:rsidRDefault="00E342D1" w:rsidP="00E07C1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Lic. Federico </w:t>
      </w:r>
      <w:proofErr w:type="spellStart"/>
      <w:r>
        <w:rPr>
          <w:sz w:val="24"/>
          <w:szCs w:val="24"/>
        </w:rPr>
        <w:t>Uriguen</w:t>
      </w:r>
      <w:proofErr w:type="spellEnd"/>
      <w:r>
        <w:rPr>
          <w:sz w:val="24"/>
          <w:szCs w:val="24"/>
        </w:rPr>
        <w:t>, DERVINSA.</w:t>
      </w:r>
    </w:p>
    <w:p w14:paraId="00000036" w14:textId="77777777" w:rsidR="00D1576E" w:rsidRDefault="00E342D1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Comité evaluador </w:t>
      </w:r>
    </w:p>
    <w:p w14:paraId="00000037" w14:textId="35D286D3" w:rsidR="00D1576E" w:rsidRDefault="00E07C1F" w:rsidP="00E07C1F">
      <w:pPr>
        <w:numPr>
          <w:ilvl w:val="0"/>
          <w:numId w:val="2"/>
        </w:numPr>
        <w:spacing w:after="0" w:line="240" w:lineRule="auto"/>
      </w:pPr>
      <w:r>
        <w:t xml:space="preserve">Leandro </w:t>
      </w:r>
      <w:proofErr w:type="spellStart"/>
      <w:r>
        <w:t>Sorbello</w:t>
      </w:r>
      <w:proofErr w:type="spellEnd"/>
      <w:r>
        <w:t xml:space="preserve"> - Juan Manuel </w:t>
      </w:r>
      <w:proofErr w:type="spellStart"/>
      <w:r>
        <w:t>Monteoliva</w:t>
      </w:r>
      <w:proofErr w:type="spellEnd"/>
      <w:r>
        <w:t>,</w:t>
      </w:r>
      <w:r w:rsidR="00E342D1" w:rsidRPr="009656D8">
        <w:t xml:space="preserve"> Centro de Estudios de Propiedad Intelectual FAD. </w:t>
      </w:r>
    </w:p>
    <w:p w14:paraId="0BD5EFD2" w14:textId="13708C06" w:rsidR="00E07C1F" w:rsidRPr="009656D8" w:rsidRDefault="00E07C1F" w:rsidP="00E07C1F">
      <w:pPr>
        <w:numPr>
          <w:ilvl w:val="0"/>
          <w:numId w:val="2"/>
        </w:numPr>
        <w:spacing w:after="0" w:line="240" w:lineRule="auto"/>
      </w:pPr>
      <w:r w:rsidRPr="00E07C1F">
        <w:t xml:space="preserve">D.I. Mónica </w:t>
      </w:r>
      <w:proofErr w:type="spellStart"/>
      <w:r w:rsidRPr="00E07C1F">
        <w:t>Manciana</w:t>
      </w:r>
      <w:proofErr w:type="spellEnd"/>
      <w:r w:rsidRPr="00E07C1F">
        <w:t xml:space="preserve"> y D.I.</w:t>
      </w:r>
      <w:r>
        <w:t xml:space="preserve"> </w:t>
      </w:r>
      <w:r w:rsidRPr="00E07C1F">
        <w:t>Mariana Gordillo, Cátedra Laboratorio de Biomateriales.</w:t>
      </w:r>
    </w:p>
    <w:p w14:paraId="00000038" w14:textId="1DEC75D1" w:rsidR="00D1576E" w:rsidRPr="009656D8" w:rsidRDefault="00E342D1">
      <w:pPr>
        <w:numPr>
          <w:ilvl w:val="0"/>
          <w:numId w:val="2"/>
        </w:numPr>
        <w:spacing w:after="0" w:line="240" w:lineRule="auto"/>
      </w:pPr>
      <w:r w:rsidRPr="009656D8">
        <w:t xml:space="preserve">Representante del Centro de Innovación y Desarrollo FAD. </w:t>
      </w:r>
    </w:p>
    <w:p w14:paraId="00000039" w14:textId="60104CB5" w:rsidR="00D1576E" w:rsidRPr="009656D8" w:rsidRDefault="00E342D1">
      <w:pPr>
        <w:numPr>
          <w:ilvl w:val="0"/>
          <w:numId w:val="2"/>
        </w:numPr>
        <w:spacing w:after="0" w:line="240" w:lineRule="auto"/>
      </w:pPr>
      <w:r w:rsidRPr="009656D8">
        <w:t>Representante de la Comisión de Sostenibilidad, FAD</w:t>
      </w:r>
      <w:r w:rsidR="009656D8" w:rsidRPr="009656D8">
        <w:t>.</w:t>
      </w:r>
      <w:r w:rsidRPr="009656D8">
        <w:t xml:space="preserve"> </w:t>
      </w:r>
    </w:p>
    <w:p w14:paraId="0000003B" w14:textId="77777777" w:rsidR="00D1576E" w:rsidRPr="009656D8" w:rsidRDefault="00E342D1">
      <w:pPr>
        <w:numPr>
          <w:ilvl w:val="0"/>
          <w:numId w:val="2"/>
        </w:numPr>
        <w:spacing w:after="280" w:line="240" w:lineRule="auto"/>
      </w:pPr>
      <w:bookmarkStart w:id="1" w:name="_GoBack"/>
      <w:bookmarkEnd w:id="1"/>
      <w:r w:rsidRPr="009656D8">
        <w:t>Representante por DERVINSA.</w:t>
      </w:r>
    </w:p>
    <w:p w14:paraId="0000003C" w14:textId="77777777" w:rsidR="00D1576E" w:rsidRDefault="00E342D1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11. Contacto</w:t>
      </w:r>
    </w:p>
    <w:p w14:paraId="0000003D" w14:textId="77777777" w:rsidR="00D1576E" w:rsidRDefault="00E342D1">
      <w:pPr>
        <w:spacing w:before="280" w:after="280" w:line="240" w:lineRule="auto"/>
      </w:pPr>
      <w:r>
        <w:rPr>
          <w:sz w:val="24"/>
          <w:szCs w:val="24"/>
        </w:rPr>
        <w:t xml:space="preserve">Para más información, dudas o consultas, los interesados pueden comunicarse al siguiente email: </w:t>
      </w:r>
      <w:hyperlink r:id="rId12">
        <w:r>
          <w:rPr>
            <w:color w:val="1155CC"/>
            <w:sz w:val="24"/>
            <w:szCs w:val="24"/>
            <w:u w:val="single"/>
          </w:rPr>
          <w:t>innovacionydesarrollo@gm.fad.uncu.edu.ar</w:t>
        </w:r>
      </w:hyperlink>
      <w:r>
        <w:t xml:space="preserve">. </w:t>
      </w:r>
    </w:p>
    <w:sectPr w:rsidR="00D1576E">
      <w:head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0AA5" w14:textId="77777777" w:rsidR="00F42901" w:rsidRDefault="00F42901" w:rsidP="003D153A">
      <w:pPr>
        <w:spacing w:after="0" w:line="240" w:lineRule="auto"/>
      </w:pPr>
      <w:r>
        <w:separator/>
      </w:r>
    </w:p>
  </w:endnote>
  <w:endnote w:type="continuationSeparator" w:id="0">
    <w:p w14:paraId="7E776288" w14:textId="77777777" w:rsidR="00F42901" w:rsidRDefault="00F42901" w:rsidP="003D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2C07" w14:textId="77777777" w:rsidR="00F42901" w:rsidRDefault="00F42901" w:rsidP="003D153A">
      <w:pPr>
        <w:spacing w:after="0" w:line="240" w:lineRule="auto"/>
      </w:pPr>
      <w:r>
        <w:separator/>
      </w:r>
    </w:p>
  </w:footnote>
  <w:footnote w:type="continuationSeparator" w:id="0">
    <w:p w14:paraId="276237BA" w14:textId="77777777" w:rsidR="00F42901" w:rsidRDefault="00F42901" w:rsidP="003D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9618" w14:textId="2BECEA65" w:rsidR="003D153A" w:rsidRDefault="003D153A">
    <w:pPr>
      <w:pStyle w:val="Encabezado"/>
    </w:pPr>
    <w:r>
      <w:rPr>
        <w:noProof/>
        <w:color w:val="000000"/>
        <w:bdr w:val="none" w:sz="0" w:space="0" w:color="auto" w:frame="1"/>
        <w:lang w:val="en-US"/>
      </w:rPr>
      <w:drawing>
        <wp:inline distT="0" distB="0" distL="0" distR="0" wp14:anchorId="702144E3" wp14:editId="49352021">
          <wp:extent cx="2105025" cy="533400"/>
          <wp:effectExtent l="0" t="0" r="9525" b="0"/>
          <wp:docPr id="1" name="Imagen 1" descr="https://lh7-rt.googleusercontent.com/docsz/AD_4nXd9ii_H9LC5T6VR5cfYWpP4O6dX3kk4_U8KxVHSRcsH14gPHjl_Ma3bMFwX-MiYFvNqm9WSr2oTVSL6UDTFLnnyPjVK4uC2te4kVVvDrovbli4lTYYpoj2bENd7bbRCukDrWObQR6tTcq3G6eImhYzJeqA?key=QR1ryuCn2Uf9aLmIatqp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9ii_H9LC5T6VR5cfYWpP4O6dX3kk4_U8KxVHSRcsH14gPHjl_Ma3bMFwX-MiYFvNqm9WSr2oTVSL6UDTFLnnyPjVK4uC2te4kVVvDrovbli4lTYYpoj2bENd7bbRCukDrWObQR6tTcq3G6eImhYzJeqA?key=QR1ryuCn2Uf9aLmIatqpW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3288"/>
                  <a:stretch/>
                </pic:blipFill>
                <pic:spPr bwMode="auto">
                  <a:xfrm>
                    <a:off x="0" y="0"/>
                    <a:ext cx="2105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  <w:lang w:val="en-US"/>
      </w:rPr>
      <w:drawing>
        <wp:inline distT="0" distB="0" distL="0" distR="0" wp14:anchorId="4F47F44A" wp14:editId="2A4F107F">
          <wp:extent cx="1652756" cy="466725"/>
          <wp:effectExtent l="0" t="0" r="5080" b="0"/>
          <wp:docPr id="2" name="Imagen 2" descr="DERVINSA – Innovación susten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VINSA – Innovación sustentab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626" cy="47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D8C"/>
    <w:multiLevelType w:val="multilevel"/>
    <w:tmpl w:val="BA281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176265"/>
    <w:multiLevelType w:val="multilevel"/>
    <w:tmpl w:val="0BF4E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D1151A"/>
    <w:multiLevelType w:val="multilevel"/>
    <w:tmpl w:val="7922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695914"/>
    <w:multiLevelType w:val="multilevel"/>
    <w:tmpl w:val="48901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ED358CF"/>
    <w:multiLevelType w:val="multilevel"/>
    <w:tmpl w:val="9CB2D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8FD5E15"/>
    <w:multiLevelType w:val="multilevel"/>
    <w:tmpl w:val="3C249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CE5677"/>
    <w:multiLevelType w:val="multilevel"/>
    <w:tmpl w:val="C3A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18C6A53"/>
    <w:multiLevelType w:val="multilevel"/>
    <w:tmpl w:val="5E3E0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6E"/>
    <w:rsid w:val="000F5025"/>
    <w:rsid w:val="001338EE"/>
    <w:rsid w:val="00217CF9"/>
    <w:rsid w:val="00283A9C"/>
    <w:rsid w:val="00330B86"/>
    <w:rsid w:val="003A559C"/>
    <w:rsid w:val="003B1D7C"/>
    <w:rsid w:val="003D153A"/>
    <w:rsid w:val="00563D11"/>
    <w:rsid w:val="0056436C"/>
    <w:rsid w:val="006024A7"/>
    <w:rsid w:val="006915BA"/>
    <w:rsid w:val="00723CE3"/>
    <w:rsid w:val="00747F3A"/>
    <w:rsid w:val="00761A40"/>
    <w:rsid w:val="007826A1"/>
    <w:rsid w:val="008C6C71"/>
    <w:rsid w:val="008E5937"/>
    <w:rsid w:val="00905703"/>
    <w:rsid w:val="00936EDC"/>
    <w:rsid w:val="009656D8"/>
    <w:rsid w:val="00A60808"/>
    <w:rsid w:val="00A72EBE"/>
    <w:rsid w:val="00AA344D"/>
    <w:rsid w:val="00AB293B"/>
    <w:rsid w:val="00B178C1"/>
    <w:rsid w:val="00B8219F"/>
    <w:rsid w:val="00BA3A11"/>
    <w:rsid w:val="00C15885"/>
    <w:rsid w:val="00C17DA4"/>
    <w:rsid w:val="00C27D82"/>
    <w:rsid w:val="00C54EDC"/>
    <w:rsid w:val="00C63174"/>
    <w:rsid w:val="00C7340D"/>
    <w:rsid w:val="00D1576E"/>
    <w:rsid w:val="00D47F38"/>
    <w:rsid w:val="00D87400"/>
    <w:rsid w:val="00DB1EEC"/>
    <w:rsid w:val="00DE4BEE"/>
    <w:rsid w:val="00E07C1F"/>
    <w:rsid w:val="00E342D1"/>
    <w:rsid w:val="00E60CE6"/>
    <w:rsid w:val="00EC0799"/>
    <w:rsid w:val="00ED1B53"/>
    <w:rsid w:val="00EE4FE7"/>
    <w:rsid w:val="00F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78DE"/>
  <w15:docId w15:val="{D9C251F2-CF4B-4527-A5D6-3552E78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A42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A42D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A42D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D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53A"/>
  </w:style>
  <w:style w:type="paragraph" w:styleId="Piedepgina">
    <w:name w:val="footer"/>
    <w:basedOn w:val="Normal"/>
    <w:link w:val="PiedepginaCar"/>
    <w:uiPriority w:val="99"/>
    <w:unhideWhenUsed/>
    <w:rsid w:val="003D1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53A"/>
  </w:style>
  <w:style w:type="character" w:styleId="Refdecomentario">
    <w:name w:val="annotation reference"/>
    <w:basedOn w:val="Fuentedeprrafopredeter"/>
    <w:uiPriority w:val="99"/>
    <w:semiHidden/>
    <w:unhideWhenUsed/>
    <w:rsid w:val="00B821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1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1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1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1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1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8219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vinsa.com.a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novacionydesarrollo@gm.fad.uncu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cionydesarrollo@gm.fad.uncu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FFTTZPnUqLJq4ULk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comBuJYJubC-lWqlsSYkzoLkz17p5V1z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LBrBZyluzZjQIk+LLsvkWJGQw==">CgMxLjAyDmgueXNzcGgwYmNudG9mOAByITF2ZGpjbmtOQzdXT0o4djl3U0J1NWRRaWZUUHRsdUxqYw==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Vinculación</cp:lastModifiedBy>
  <cp:revision>2</cp:revision>
  <dcterms:created xsi:type="dcterms:W3CDTF">2025-05-16T14:17:00Z</dcterms:created>
  <dcterms:modified xsi:type="dcterms:W3CDTF">2025-05-16T14:17:00Z</dcterms:modified>
</cp:coreProperties>
</file>