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4" w:rsidRDefault="008D7D24" w:rsidP="002F357C">
      <w:pPr>
        <w:pStyle w:val="Sinespaciado"/>
        <w:rPr>
          <w:rFonts w:ascii="Century Gothic" w:hAnsi="Century Gothic"/>
          <w:b/>
        </w:rPr>
      </w:pPr>
    </w:p>
    <w:p w:rsidR="009915E2" w:rsidRDefault="009915E2" w:rsidP="002F357C">
      <w:pPr>
        <w:pStyle w:val="Sinespaciado"/>
        <w:rPr>
          <w:rFonts w:ascii="Century Gothic" w:hAnsi="Century Gothic"/>
          <w:b/>
        </w:rPr>
      </w:pPr>
    </w:p>
    <w:p w:rsidR="00273620" w:rsidRPr="002F357C" w:rsidRDefault="00273620" w:rsidP="002F357C">
      <w:pPr>
        <w:pStyle w:val="Sinespaciado"/>
        <w:rPr>
          <w:rFonts w:ascii="Century Gothic" w:hAnsi="Century Gothic"/>
          <w:b/>
        </w:rPr>
      </w:pPr>
      <w:r w:rsidRPr="002F357C">
        <w:rPr>
          <w:rFonts w:ascii="Century Gothic" w:hAnsi="Century Gothic"/>
          <w:b/>
        </w:rPr>
        <w:t xml:space="preserve">BECAS </w:t>
      </w:r>
      <w:r w:rsidR="00870986" w:rsidRPr="002F357C">
        <w:rPr>
          <w:rFonts w:ascii="Century Gothic" w:hAnsi="Century Gothic"/>
          <w:b/>
        </w:rPr>
        <w:t>201</w:t>
      </w:r>
      <w:r w:rsidR="00D927D5">
        <w:rPr>
          <w:rFonts w:ascii="Century Gothic" w:hAnsi="Century Gothic"/>
          <w:b/>
        </w:rPr>
        <w:t>8</w:t>
      </w:r>
      <w:r w:rsidR="002F357C" w:rsidRPr="002F357C">
        <w:rPr>
          <w:rFonts w:ascii="Century Gothic" w:hAnsi="Century Gothic"/>
          <w:b/>
        </w:rPr>
        <w:t xml:space="preserve"> |FORMULARIO DE PRESENTACION DE</w:t>
      </w:r>
      <w:r w:rsidR="00537060" w:rsidRPr="002F357C">
        <w:rPr>
          <w:rFonts w:ascii="Century Gothic" w:hAnsi="Century Gothic"/>
          <w:b/>
        </w:rPr>
        <w:t xml:space="preserve"> PROYECTO - </w:t>
      </w:r>
      <w:r w:rsidRPr="002F357C">
        <w:rPr>
          <w:rFonts w:ascii="Century Gothic" w:hAnsi="Century Gothic"/>
          <w:b/>
        </w:rPr>
        <w:t xml:space="preserve"> FAD</w:t>
      </w:r>
    </w:p>
    <w:p w:rsidR="00537060" w:rsidRDefault="00537060" w:rsidP="00537060">
      <w:pPr>
        <w:pStyle w:val="Sinespaciado"/>
        <w:ind w:left="284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8721"/>
      </w:tblGrid>
      <w:tr w:rsidR="00FE2EA9" w:rsidRPr="00E166D6" w:rsidTr="00B14158">
        <w:tc>
          <w:tcPr>
            <w:tcW w:w="8721" w:type="dxa"/>
            <w:shd w:val="clear" w:color="auto" w:fill="BFBFBF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GRUPO DE CARRERAS/ÁREA</w:t>
            </w:r>
            <w:r w:rsidR="00E00B6B">
              <w:rPr>
                <w:rFonts w:ascii="Century Gothic" w:hAnsi="Century Gothic"/>
                <w:b/>
                <w:bCs/>
                <w:color w:val="000000"/>
              </w:rPr>
              <w:t xml:space="preserve"> DE GESTIÓN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B7515A" w:rsidRDefault="00273620" w:rsidP="0086378C">
      <w:pPr>
        <w:pStyle w:val="Sinespaciado"/>
        <w:ind w:left="567"/>
        <w:rPr>
          <w:rFonts w:ascii="Century Gothic" w:hAnsi="Century Gothic"/>
          <w:i/>
        </w:rPr>
      </w:pPr>
      <w:r w:rsidRPr="00B7515A">
        <w:rPr>
          <w:rFonts w:ascii="Chaparral Pro Light" w:hAnsi="Chaparral Pro Light"/>
          <w:i/>
        </w:rPr>
        <w:t xml:space="preserve"> Artes del Espectáculo</w:t>
      </w:r>
    </w:p>
    <w:p w:rsidR="00273620" w:rsidRPr="00537060" w:rsidRDefault="00273620" w:rsidP="00537060">
      <w:pPr>
        <w:pStyle w:val="Sinespaciado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i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PROYECTO</w:t>
            </w:r>
          </w:p>
        </w:tc>
      </w:tr>
    </w:tbl>
    <w:p w:rsidR="00831CCE" w:rsidRDefault="00831CCE" w:rsidP="00831CCE">
      <w:pPr>
        <w:pStyle w:val="Sinespaciado"/>
        <w:ind w:left="567"/>
        <w:rPr>
          <w:rFonts w:ascii="Chaparral Pro Light" w:hAnsi="Chaparral Pro Light"/>
          <w:i/>
        </w:rPr>
      </w:pPr>
    </w:p>
    <w:p w:rsidR="00831CCE" w:rsidRDefault="006A7607" w:rsidP="0086378C">
      <w:pPr>
        <w:pStyle w:val="Sinespaciado"/>
        <w:ind w:left="567"/>
        <w:rPr>
          <w:rFonts w:ascii="Chaparral Pro Light" w:hAnsi="Chaparral Pro Light"/>
        </w:rPr>
      </w:pPr>
      <w:r>
        <w:rPr>
          <w:rFonts w:ascii="Calibri" w:hAnsi="Calibri"/>
        </w:rPr>
        <w:t>“Asistencia técnica, producción  y mantenimiento del Aula Teatro”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6670ED" w:rsidP="006670ED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670ED">
              <w:rPr>
                <w:rFonts w:ascii="Century Gothic" w:hAnsi="Century Gothic" w:cs="Arial"/>
                <w:b/>
                <w:bCs/>
                <w:color w:val="000000"/>
              </w:rPr>
              <w:t>FUNDAMENTACIÓN DEL PROYECTO</w:t>
            </w:r>
          </w:p>
        </w:tc>
      </w:tr>
    </w:tbl>
    <w:p w:rsidR="00D969CA" w:rsidRDefault="00D969CA" w:rsidP="0086378C">
      <w:pPr>
        <w:pStyle w:val="Sinespaciado"/>
        <w:ind w:left="567"/>
        <w:rPr>
          <w:rFonts w:ascii="Chaparral Pro Light" w:hAnsi="Chaparral Pro Light"/>
        </w:rPr>
      </w:pPr>
    </w:p>
    <w:p w:rsidR="006A7607" w:rsidRDefault="006A7607" w:rsidP="006A7607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 xml:space="preserve">Este proyecto es la continuidad de años anteriores por ser uno de los espacios permanentes de prácticas aplicadas dentro de los espacios curriculares existentes en la carrera de Diseño Escenográfico. </w:t>
      </w:r>
    </w:p>
    <w:p w:rsidR="00D969CA" w:rsidRPr="003D76BD" w:rsidRDefault="00D969CA" w:rsidP="00D969CA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>Las actividades a desempeñar en el Aula, contribuye a adquirir destreza en el manejo de la técnica y la organización de una sala teatral.</w:t>
      </w:r>
    </w:p>
    <w:p w:rsidR="006A7607" w:rsidRDefault="00D969CA" w:rsidP="006A7607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 xml:space="preserve">El desempeño de </w:t>
      </w:r>
      <w:r w:rsidR="00AF33FE">
        <w:rPr>
          <w:rFonts w:ascii="Calibri" w:hAnsi="Calibri" w:cs="Arial"/>
        </w:rPr>
        <w:t>l@s alumn@</w:t>
      </w:r>
      <w:r w:rsidR="006A7607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avanzado</w:t>
      </w:r>
      <w:r w:rsidR="00AF33FE">
        <w:rPr>
          <w:rFonts w:ascii="Calibri" w:hAnsi="Calibri" w:cs="Arial"/>
        </w:rPr>
        <w:t>@s</w:t>
      </w:r>
      <w:r>
        <w:rPr>
          <w:rFonts w:ascii="Calibri" w:hAnsi="Calibri" w:cs="Arial"/>
        </w:rPr>
        <w:t xml:space="preserve"> </w:t>
      </w:r>
      <w:r w:rsidR="006A7607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 xml:space="preserve">las carreras de </w:t>
      </w:r>
      <w:r w:rsidR="006A7607">
        <w:rPr>
          <w:rFonts w:ascii="Calibri" w:hAnsi="Calibri" w:cs="Arial"/>
        </w:rPr>
        <w:t>artes del espectáculo</w:t>
      </w:r>
      <w:r>
        <w:rPr>
          <w:rFonts w:ascii="Calibri" w:hAnsi="Calibri" w:cs="Arial"/>
        </w:rPr>
        <w:t xml:space="preserve"> en esta práctica, permite ampliar</w:t>
      </w:r>
      <w:r w:rsidR="006A7607">
        <w:rPr>
          <w:rFonts w:ascii="Calibri" w:hAnsi="Calibri" w:cs="Arial"/>
        </w:rPr>
        <w:t xml:space="preserve"> su formación en el quehacer teatral. </w:t>
      </w:r>
    </w:p>
    <w:p w:rsidR="00D969CA" w:rsidRPr="003D76BD" w:rsidRDefault="00D969CA" w:rsidP="006A7607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 xml:space="preserve">Además de la necesaria colaboración para el mantenimiento y recuperación del equipamiento y el orden del espacio físico. </w:t>
      </w:r>
    </w:p>
    <w:p w:rsidR="006670ED" w:rsidRDefault="006670ED" w:rsidP="0086378C">
      <w:pPr>
        <w:pStyle w:val="Sinespaciado"/>
        <w:ind w:left="567"/>
        <w:rPr>
          <w:rFonts w:ascii="Century Gothic" w:hAnsi="Century Gothic" w:cs="Arial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6670ED" w:rsidRPr="00E166D6" w:rsidTr="00B9105F">
        <w:tc>
          <w:tcPr>
            <w:tcW w:w="8787" w:type="dxa"/>
            <w:shd w:val="clear" w:color="auto" w:fill="BFBFBF"/>
            <w:vAlign w:val="center"/>
          </w:tcPr>
          <w:p w:rsidR="006670ED" w:rsidRPr="00E166D6" w:rsidRDefault="006670ED" w:rsidP="00FA0385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objetivo</w:t>
            </w:r>
            <w:r w:rsidR="00FA0385">
              <w:rPr>
                <w:rFonts w:ascii="Century Gothic" w:hAnsi="Century Gothic" w:cs="Arial"/>
                <w:b/>
                <w:bCs/>
                <w:caps/>
                <w:color w:val="000000"/>
              </w:rPr>
              <w:t>s</w:t>
            </w: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 xml:space="preserve"> del Proyecto</w:t>
            </w:r>
          </w:p>
        </w:tc>
      </w:tr>
    </w:tbl>
    <w:p w:rsidR="006670ED" w:rsidRDefault="006670ED" w:rsidP="006670ED">
      <w:pPr>
        <w:pStyle w:val="Sinespaciado"/>
        <w:ind w:left="567"/>
        <w:rPr>
          <w:rFonts w:ascii="Chaparral Pro Light" w:hAnsi="Chaparral Pro Light"/>
        </w:rPr>
      </w:pPr>
    </w:p>
    <w:p w:rsidR="006B3A8A" w:rsidRDefault="006B3A8A" w:rsidP="006B3A8A">
      <w:pPr>
        <w:pStyle w:val="Sinespaciad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Adquirir destreza en el manejo de la técnica y la organización de una sala teatral.</w:t>
      </w:r>
    </w:p>
    <w:p w:rsidR="006B3A8A" w:rsidRDefault="006B3A8A" w:rsidP="006B3A8A">
      <w:pPr>
        <w:pStyle w:val="Sinespaciad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Mantener y recuperar el equipamiento existente.</w:t>
      </w:r>
    </w:p>
    <w:p w:rsidR="006B3A8A" w:rsidRPr="003D76BD" w:rsidRDefault="006B3A8A" w:rsidP="006B3A8A">
      <w:pPr>
        <w:pStyle w:val="Sinespaciad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Desarrollar competencias para el correcto trabajo en equipo.</w:t>
      </w:r>
    </w:p>
    <w:p w:rsidR="006670ED" w:rsidRPr="00B7515A" w:rsidRDefault="006670ED" w:rsidP="006670ED">
      <w:pPr>
        <w:pStyle w:val="Sinespaciado"/>
        <w:ind w:left="567"/>
        <w:rPr>
          <w:rFonts w:ascii="Chaparral Pro Light" w:hAnsi="Chaparral Pro Light"/>
          <w:i/>
        </w:rPr>
      </w:pP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  <w:cap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B06A34">
        <w:tc>
          <w:tcPr>
            <w:tcW w:w="8721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PERFIL DEL ALUMNO</w:t>
            </w:r>
          </w:p>
        </w:tc>
      </w:tr>
    </w:tbl>
    <w:p w:rsidR="00273620" w:rsidRDefault="00273620" w:rsidP="00537060">
      <w:pPr>
        <w:pStyle w:val="Sinespaciado"/>
        <w:rPr>
          <w:rFonts w:ascii="Century Gothic" w:hAnsi="Century Gothic" w:cs="Arial"/>
          <w:b/>
          <w:caps/>
        </w:rPr>
      </w:pPr>
    </w:p>
    <w:p w:rsidR="00D5057C" w:rsidRDefault="009915E2" w:rsidP="00D5057C">
      <w:pPr>
        <w:pStyle w:val="Sinespaciad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Alumn@s avanzad@</w:t>
      </w:r>
      <w:r w:rsidR="00D5057C">
        <w:rPr>
          <w:rFonts w:ascii="Calibri" w:hAnsi="Calibri" w:cs="Arial"/>
          <w:bCs/>
        </w:rPr>
        <w:t>s de 3° y 4° añ</w:t>
      </w:r>
      <w:r w:rsidR="00D5057C" w:rsidRPr="003D76BD">
        <w:rPr>
          <w:rFonts w:ascii="Calibri" w:hAnsi="Calibri" w:cs="Arial"/>
          <w:bCs/>
        </w:rPr>
        <w:t>o</w:t>
      </w:r>
      <w:r w:rsidR="00D5057C">
        <w:rPr>
          <w:rFonts w:ascii="Calibri" w:hAnsi="Calibri" w:cs="Arial"/>
          <w:bCs/>
        </w:rPr>
        <w:t xml:space="preserve"> que hayan cursado las materias Taller de Escenografía II y Luminotecnia.</w:t>
      </w:r>
    </w:p>
    <w:p w:rsidR="00273620" w:rsidRPr="00537060" w:rsidRDefault="00273620" w:rsidP="00C76B00">
      <w:pPr>
        <w:pStyle w:val="Sinespaciado"/>
        <w:ind w:left="567" w:hanging="141"/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Tareas a desarrollar por el alumno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Default="00D5057C" w:rsidP="00D5057C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D969CA">
        <w:rPr>
          <w:rFonts w:ascii="Calibri" w:hAnsi="Calibri" w:cs="Arial"/>
        </w:rPr>
        <w:t>eberán asistir en las puestas en escena de las diferentes cátedras, prácticas escénicas I, II y III,</w:t>
      </w:r>
      <w:r>
        <w:rPr>
          <w:rFonts w:ascii="Calibri" w:hAnsi="Calibri" w:cs="Arial"/>
        </w:rPr>
        <w:t xml:space="preserve"> Práctica de Dirección</w:t>
      </w:r>
      <w:r w:rsidR="00D969CA">
        <w:rPr>
          <w:rFonts w:ascii="Calibri" w:hAnsi="Calibri" w:cs="Arial"/>
        </w:rPr>
        <w:t xml:space="preserve"> colaborando con el montaje de los dispositivos escenográficos, puesta y operación de luces, asistencia de ensayos y control del orden y la limpieza de la sala.</w:t>
      </w:r>
    </w:p>
    <w:p w:rsidR="00D5057C" w:rsidRPr="00D5057C" w:rsidRDefault="009915E2" w:rsidP="00D5057C">
      <w:pPr>
        <w:pStyle w:val="Sinespaciado"/>
        <w:rPr>
          <w:rFonts w:ascii="Calibri" w:hAnsi="Calibri" w:cs="Arial"/>
        </w:rPr>
      </w:pPr>
      <w:r>
        <w:rPr>
          <w:rFonts w:ascii="Calibri" w:hAnsi="Calibri" w:cs="Arial"/>
        </w:rPr>
        <w:t>Demás actividades en aula teatro.</w:t>
      </w:r>
    </w:p>
    <w:p w:rsidR="00273620" w:rsidRPr="009915E2" w:rsidRDefault="00273620" w:rsidP="00537060">
      <w:pPr>
        <w:pStyle w:val="Sinespaciado"/>
        <w:rPr>
          <w:rFonts w:ascii="Century Gothic" w:hAnsi="Century Gothic" w:cs="Arial"/>
          <w:b/>
          <w:bCs/>
          <w:color w:val="000000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791BDB">
        <w:tc>
          <w:tcPr>
            <w:tcW w:w="8721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DESTINATARIOS</w:t>
            </w:r>
          </w:p>
        </w:tc>
      </w:tr>
    </w:tbl>
    <w:p w:rsidR="00D5057C" w:rsidRPr="002B6F5A" w:rsidRDefault="00D5057C" w:rsidP="00D5057C">
      <w:pPr>
        <w:pStyle w:val="Sinespaciado"/>
        <w:rPr>
          <w:rFonts w:ascii="Calibri" w:hAnsi="Calibri" w:cs="Arial"/>
          <w:b/>
        </w:rPr>
      </w:pPr>
    </w:p>
    <w:p w:rsidR="00D5057C" w:rsidRPr="00537060" w:rsidRDefault="00D5057C" w:rsidP="00537060">
      <w:pPr>
        <w:pStyle w:val="Sinespaciado"/>
        <w:rPr>
          <w:rFonts w:ascii="Century Gothic" w:hAnsi="Century Gothic" w:cs="Arial"/>
          <w:b/>
        </w:rPr>
      </w:pPr>
    </w:p>
    <w:p w:rsidR="006A7607" w:rsidRDefault="006A7607" w:rsidP="00B14158">
      <w:pPr>
        <w:pStyle w:val="Sinespaciado"/>
        <w:ind w:left="567"/>
        <w:rPr>
          <w:rFonts w:ascii="Chaparral Pro Light" w:hAnsi="Chaparral Pro Light"/>
          <w:i/>
        </w:rPr>
      </w:pPr>
      <w:r>
        <w:rPr>
          <w:rFonts w:ascii="Chaparral Pro Light" w:hAnsi="Chaparral Pro Light"/>
          <w:i/>
        </w:rPr>
        <w:t>Alumn@s de Diseño E</w:t>
      </w:r>
      <w:r w:rsidR="00D5057C">
        <w:rPr>
          <w:rFonts w:ascii="Chaparral Pro Light" w:hAnsi="Chaparral Pro Light"/>
          <w:i/>
        </w:rPr>
        <w:t xml:space="preserve">scenográfico </w:t>
      </w:r>
    </w:p>
    <w:p w:rsidR="00273620" w:rsidRPr="00B7515A" w:rsidRDefault="00273620" w:rsidP="00B14158">
      <w:pPr>
        <w:pStyle w:val="Sinespaciado"/>
        <w:ind w:left="567"/>
        <w:rPr>
          <w:rFonts w:ascii="Chaparral Pro Light" w:hAnsi="Chaparral Pro Light"/>
          <w:i/>
        </w:rPr>
      </w:pP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eastAsia="Calibri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LUGAR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C76B00" w:rsidRPr="00B7515A" w:rsidRDefault="00AF33FE" w:rsidP="0086378C">
      <w:pPr>
        <w:pStyle w:val="Sinespaciado"/>
        <w:ind w:left="567"/>
        <w:rPr>
          <w:rFonts w:ascii="Chaparral Pro Light" w:hAnsi="Chaparral Pro Light"/>
          <w:i/>
        </w:rPr>
      </w:pPr>
      <w:r>
        <w:rPr>
          <w:rFonts w:ascii="Chaparral Pro Light" w:hAnsi="Chaparral Pro Light"/>
          <w:i/>
        </w:rPr>
        <w:lastRenderedPageBreak/>
        <w:t>Aula Teatro – Edificio Talleres FAD</w:t>
      </w:r>
    </w:p>
    <w:p w:rsidR="00537060" w:rsidRDefault="00537060" w:rsidP="00537060">
      <w:pPr>
        <w:pStyle w:val="Sinespaciado"/>
        <w:rPr>
          <w:rFonts w:ascii="Century Gothic" w:eastAsia="Calibri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DURACION DE LA BECA</w:t>
            </w:r>
          </w:p>
        </w:tc>
      </w:tr>
    </w:tbl>
    <w:p w:rsidR="00273620" w:rsidRDefault="00273620" w:rsidP="0086378C">
      <w:pPr>
        <w:pStyle w:val="Sinespaciado"/>
        <w:ind w:left="567"/>
        <w:rPr>
          <w:rFonts w:ascii="Chaparral Pro Light" w:hAnsi="Chaparral Pro Light"/>
          <w:i/>
        </w:rPr>
      </w:pPr>
    </w:p>
    <w:p w:rsidR="00E00B6B" w:rsidRPr="00B7515A" w:rsidRDefault="00AF33FE" w:rsidP="0086378C">
      <w:pPr>
        <w:pStyle w:val="Sinespaciado"/>
        <w:ind w:left="567"/>
        <w:rPr>
          <w:rFonts w:ascii="Chaparral Pro Light" w:hAnsi="Chaparral Pro Light"/>
          <w:i/>
        </w:rPr>
      </w:pPr>
      <w:r>
        <w:rPr>
          <w:rFonts w:ascii="Chaparral Pro Light" w:hAnsi="Chaparral Pro Light"/>
          <w:i/>
        </w:rPr>
        <w:t>4</w:t>
      </w:r>
      <w:r w:rsidR="00E00B6B">
        <w:rPr>
          <w:rFonts w:ascii="Chaparral Pro Light" w:hAnsi="Chaparral Pro Light"/>
          <w:i/>
        </w:rPr>
        <w:t xml:space="preserve"> meses</w:t>
      </w:r>
    </w:p>
    <w:p w:rsidR="00273620" w:rsidRPr="00FE2EA9" w:rsidRDefault="00273620" w:rsidP="0086378C">
      <w:pPr>
        <w:pStyle w:val="Sinespaciado"/>
        <w:ind w:left="567"/>
        <w:rPr>
          <w:rFonts w:ascii="Chaparral Pro Light" w:hAnsi="Chaparral Pro Light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CARGA HORARIA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Default="00791BDB" w:rsidP="0086378C">
      <w:pPr>
        <w:pStyle w:val="Sinespaciado"/>
        <w:ind w:left="567"/>
        <w:rPr>
          <w:rFonts w:ascii="Chaparral Pro Light" w:hAnsi="Chaparral Pro Light"/>
          <w:i/>
        </w:rPr>
      </w:pPr>
      <w:r>
        <w:rPr>
          <w:rFonts w:ascii="Chaparral Pro Light" w:hAnsi="Chaparral Pro Light"/>
          <w:i/>
        </w:rPr>
        <w:t>10</w:t>
      </w:r>
      <w:r w:rsidR="00757254">
        <w:rPr>
          <w:rFonts w:ascii="Chaparral Pro Light" w:hAnsi="Chaparral Pro Light"/>
          <w:i/>
        </w:rPr>
        <w:t>h s</w:t>
      </w:r>
      <w:r w:rsidR="00273620" w:rsidRPr="00B7515A">
        <w:rPr>
          <w:rFonts w:ascii="Chaparral Pro Light" w:hAnsi="Chaparral Pro Light"/>
          <w:i/>
        </w:rPr>
        <w:t>emanales</w:t>
      </w:r>
      <w:r w:rsidR="00E00B6B">
        <w:rPr>
          <w:rFonts w:ascii="Chaparral Pro Light" w:hAnsi="Chaparral Pro Light"/>
          <w:i/>
        </w:rPr>
        <w:t>.</w:t>
      </w:r>
    </w:p>
    <w:p w:rsidR="00870986" w:rsidRPr="00B7515A" w:rsidRDefault="00870986" w:rsidP="0086378C">
      <w:pPr>
        <w:pStyle w:val="Sinespaciado"/>
        <w:ind w:left="567"/>
        <w:rPr>
          <w:rFonts w:ascii="Chaparral Pro Light" w:hAnsi="Chaparral Pro Light"/>
          <w:i/>
        </w:rPr>
      </w:pPr>
    </w:p>
    <w:p w:rsidR="00273620" w:rsidRPr="00537060" w:rsidRDefault="00273620" w:rsidP="00537060">
      <w:pPr>
        <w:pStyle w:val="Sinespaciado"/>
        <w:rPr>
          <w:rFonts w:ascii="Century Gothic" w:eastAsia="Calibri" w:hAnsi="Century Gothic"/>
          <w:b/>
        </w:rPr>
      </w:pPr>
      <w:r w:rsidRPr="00537060">
        <w:rPr>
          <w:rFonts w:ascii="Century Gothic" w:hAnsi="Century Gothic" w:cs="Arial"/>
          <w:b/>
        </w:rPr>
        <w:t xml:space="preserve"> </w:t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05657A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COORDINADOR RESPONSABLE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870986" w:rsidRDefault="00C76B00" w:rsidP="0086378C">
      <w:pPr>
        <w:pStyle w:val="Sinespaciado"/>
        <w:ind w:left="567"/>
        <w:rPr>
          <w:rFonts w:ascii="Chaparral Pro Light" w:hAnsi="Chaparral Pro Light"/>
          <w:i/>
        </w:rPr>
      </w:pPr>
      <w:r w:rsidRPr="00B7515A">
        <w:rPr>
          <w:rFonts w:ascii="Chaparral Pro Light" w:hAnsi="Chaparral Pro Light"/>
          <w:i/>
        </w:rPr>
        <w:t xml:space="preserve"> </w:t>
      </w:r>
      <w:r w:rsidR="00537060" w:rsidRPr="00B7515A">
        <w:rPr>
          <w:rFonts w:ascii="Chaparral Pro Light" w:hAnsi="Chaparral Pro Light"/>
          <w:i/>
        </w:rPr>
        <w:t>Directo</w:t>
      </w:r>
      <w:r w:rsidR="00AF33FE">
        <w:rPr>
          <w:rFonts w:ascii="Chaparral Pro Light" w:hAnsi="Chaparral Pro Light"/>
          <w:i/>
        </w:rPr>
        <w:t xml:space="preserve">r y </w:t>
      </w:r>
      <w:r w:rsidR="00537060" w:rsidRPr="00B7515A">
        <w:rPr>
          <w:rFonts w:ascii="Chaparral Pro Light" w:hAnsi="Chaparral Pro Light"/>
          <w:i/>
        </w:rPr>
        <w:t xml:space="preserve"> JUAD</w:t>
      </w:r>
      <w:r w:rsidR="00AF33FE">
        <w:rPr>
          <w:rFonts w:ascii="Chaparral Pro Light" w:hAnsi="Chaparral Pro Light"/>
          <w:i/>
        </w:rPr>
        <w:t xml:space="preserve"> Carreras de Artes del Espectáculo</w:t>
      </w:r>
      <w:r w:rsidR="00870986">
        <w:rPr>
          <w:rFonts w:ascii="Chaparral Pro Light" w:hAnsi="Chaparral Pro Light"/>
          <w:i/>
        </w:rPr>
        <w:t>.</w:t>
      </w:r>
    </w:p>
    <w:p w:rsidR="009915E2" w:rsidRPr="009915E2" w:rsidRDefault="009915E2" w:rsidP="009915E2">
      <w:pPr>
        <w:pStyle w:val="Sinespaciado"/>
        <w:ind w:left="567"/>
        <w:rPr>
          <w:rFonts w:ascii="Chaparral Pro Light" w:hAnsi="Chaparral Pro Light"/>
          <w:i/>
          <w:lang w:val="en-US"/>
        </w:rPr>
      </w:pPr>
      <w:r w:rsidRPr="009915E2">
        <w:rPr>
          <w:rFonts w:ascii="Chaparral Pro Light" w:hAnsi="Chaparral Pro Light"/>
          <w:i/>
          <w:lang w:val="en-US"/>
        </w:rPr>
        <w:t>Prof. Damián Belot</w:t>
      </w:r>
    </w:p>
    <w:p w:rsidR="009915E2" w:rsidRPr="009915E2" w:rsidRDefault="009915E2" w:rsidP="0086378C">
      <w:pPr>
        <w:pStyle w:val="Sinespaciado"/>
        <w:ind w:left="567"/>
        <w:rPr>
          <w:rFonts w:ascii="Chaparral Pro Light" w:hAnsi="Chaparral Pro Light"/>
          <w:i/>
        </w:rPr>
      </w:pPr>
      <w:r w:rsidRPr="009915E2">
        <w:rPr>
          <w:rFonts w:ascii="Chaparral Pro Light" w:hAnsi="Chaparral Pro Light"/>
          <w:i/>
        </w:rPr>
        <w:t>Prof. Ana Pistone</w:t>
      </w:r>
    </w:p>
    <w:p w:rsidR="00922713" w:rsidRPr="009915E2" w:rsidRDefault="00922713" w:rsidP="00537060">
      <w:pPr>
        <w:rPr>
          <w:rFonts w:ascii="Century Gothic" w:hAnsi="Century Gothic"/>
        </w:rPr>
      </w:pPr>
    </w:p>
    <w:sectPr w:rsidR="00922713" w:rsidRPr="009915E2" w:rsidSect="00434057">
      <w:pgSz w:w="11906" w:h="16838"/>
      <w:pgMar w:top="568" w:right="1416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88" w:rsidRDefault="00A95188" w:rsidP="003317F6">
      <w:r>
        <w:separator/>
      </w:r>
    </w:p>
  </w:endnote>
  <w:endnote w:type="continuationSeparator" w:id="1">
    <w:p w:rsidR="00A95188" w:rsidRDefault="00A95188" w:rsidP="0033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88" w:rsidRDefault="00A95188" w:rsidP="003317F6">
      <w:r>
        <w:separator/>
      </w:r>
    </w:p>
  </w:footnote>
  <w:footnote w:type="continuationSeparator" w:id="1">
    <w:p w:rsidR="00A95188" w:rsidRDefault="00A95188" w:rsidP="0033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162"/>
    <w:multiLevelType w:val="hybridMultilevel"/>
    <w:tmpl w:val="9878D970"/>
    <w:lvl w:ilvl="0" w:tplc="D644AC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82E"/>
    <w:multiLevelType w:val="hybridMultilevel"/>
    <w:tmpl w:val="B608C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006FA"/>
    <w:multiLevelType w:val="hybridMultilevel"/>
    <w:tmpl w:val="2736856C"/>
    <w:lvl w:ilvl="0" w:tplc="A51006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E33F8"/>
    <w:rsid w:val="0005657A"/>
    <w:rsid w:val="000C0745"/>
    <w:rsid w:val="00186B22"/>
    <w:rsid w:val="001A3B69"/>
    <w:rsid w:val="001B5237"/>
    <w:rsid w:val="001D17B9"/>
    <w:rsid w:val="001D55BD"/>
    <w:rsid w:val="001F2136"/>
    <w:rsid w:val="001F6F74"/>
    <w:rsid w:val="002336C5"/>
    <w:rsid w:val="00273620"/>
    <w:rsid w:val="002760C2"/>
    <w:rsid w:val="00284F91"/>
    <w:rsid w:val="002D1335"/>
    <w:rsid w:val="002F357C"/>
    <w:rsid w:val="003317F6"/>
    <w:rsid w:val="00363E1D"/>
    <w:rsid w:val="0038621D"/>
    <w:rsid w:val="003A02F0"/>
    <w:rsid w:val="003D19B9"/>
    <w:rsid w:val="003F4B3F"/>
    <w:rsid w:val="004043D7"/>
    <w:rsid w:val="00434057"/>
    <w:rsid w:val="0043568C"/>
    <w:rsid w:val="00440E5B"/>
    <w:rsid w:val="00465915"/>
    <w:rsid w:val="0047475F"/>
    <w:rsid w:val="00491350"/>
    <w:rsid w:val="00492710"/>
    <w:rsid w:val="00495F1F"/>
    <w:rsid w:val="004B0F39"/>
    <w:rsid w:val="004C7575"/>
    <w:rsid w:val="004D0BAD"/>
    <w:rsid w:val="004D3B36"/>
    <w:rsid w:val="004D5DEF"/>
    <w:rsid w:val="00512D43"/>
    <w:rsid w:val="00523BA2"/>
    <w:rsid w:val="00533DBD"/>
    <w:rsid w:val="00537060"/>
    <w:rsid w:val="00575D71"/>
    <w:rsid w:val="005935BF"/>
    <w:rsid w:val="006160D0"/>
    <w:rsid w:val="00652659"/>
    <w:rsid w:val="006670ED"/>
    <w:rsid w:val="006777CE"/>
    <w:rsid w:val="006851EA"/>
    <w:rsid w:val="0069225E"/>
    <w:rsid w:val="006A7607"/>
    <w:rsid w:val="006B3A8A"/>
    <w:rsid w:val="006E33F8"/>
    <w:rsid w:val="007168F7"/>
    <w:rsid w:val="00755C18"/>
    <w:rsid w:val="00755F92"/>
    <w:rsid w:val="00757254"/>
    <w:rsid w:val="007866E3"/>
    <w:rsid w:val="00790DD0"/>
    <w:rsid w:val="00791BDB"/>
    <w:rsid w:val="00794627"/>
    <w:rsid w:val="007B4BEA"/>
    <w:rsid w:val="007C1E28"/>
    <w:rsid w:val="007C3210"/>
    <w:rsid w:val="007C3532"/>
    <w:rsid w:val="00831CCE"/>
    <w:rsid w:val="00834BB9"/>
    <w:rsid w:val="00835397"/>
    <w:rsid w:val="0086378C"/>
    <w:rsid w:val="00870986"/>
    <w:rsid w:val="008C1710"/>
    <w:rsid w:val="008D6C53"/>
    <w:rsid w:val="008D7D24"/>
    <w:rsid w:val="008F4C29"/>
    <w:rsid w:val="008F4EC4"/>
    <w:rsid w:val="00922713"/>
    <w:rsid w:val="0093796A"/>
    <w:rsid w:val="00965813"/>
    <w:rsid w:val="009915E2"/>
    <w:rsid w:val="00A10493"/>
    <w:rsid w:val="00A249C7"/>
    <w:rsid w:val="00A3151F"/>
    <w:rsid w:val="00A57B38"/>
    <w:rsid w:val="00A6741F"/>
    <w:rsid w:val="00A75292"/>
    <w:rsid w:val="00A95188"/>
    <w:rsid w:val="00AF33FE"/>
    <w:rsid w:val="00B042A1"/>
    <w:rsid w:val="00B056B8"/>
    <w:rsid w:val="00B06A34"/>
    <w:rsid w:val="00B123D3"/>
    <w:rsid w:val="00B14158"/>
    <w:rsid w:val="00B25076"/>
    <w:rsid w:val="00B5389A"/>
    <w:rsid w:val="00B64C3D"/>
    <w:rsid w:val="00B67205"/>
    <w:rsid w:val="00B7515A"/>
    <w:rsid w:val="00B77D62"/>
    <w:rsid w:val="00B9105F"/>
    <w:rsid w:val="00BA011B"/>
    <w:rsid w:val="00BC39D3"/>
    <w:rsid w:val="00C04F81"/>
    <w:rsid w:val="00C30218"/>
    <w:rsid w:val="00C51B01"/>
    <w:rsid w:val="00C60C7B"/>
    <w:rsid w:val="00C76B00"/>
    <w:rsid w:val="00CA2051"/>
    <w:rsid w:val="00CA7690"/>
    <w:rsid w:val="00CC4910"/>
    <w:rsid w:val="00D3187C"/>
    <w:rsid w:val="00D42FC4"/>
    <w:rsid w:val="00D5057C"/>
    <w:rsid w:val="00D927D5"/>
    <w:rsid w:val="00D969CA"/>
    <w:rsid w:val="00DC1775"/>
    <w:rsid w:val="00DC2A0F"/>
    <w:rsid w:val="00DF240B"/>
    <w:rsid w:val="00E00B6B"/>
    <w:rsid w:val="00E166D6"/>
    <w:rsid w:val="00E417AD"/>
    <w:rsid w:val="00E55ECA"/>
    <w:rsid w:val="00E9343B"/>
    <w:rsid w:val="00E937FA"/>
    <w:rsid w:val="00EA3CCE"/>
    <w:rsid w:val="00EB4761"/>
    <w:rsid w:val="00ED0F41"/>
    <w:rsid w:val="00F30753"/>
    <w:rsid w:val="00F50292"/>
    <w:rsid w:val="00F62AE6"/>
    <w:rsid w:val="00F91B35"/>
    <w:rsid w:val="00FA0385"/>
    <w:rsid w:val="00FA3D1D"/>
    <w:rsid w:val="00FB5876"/>
    <w:rsid w:val="00FC6DC3"/>
    <w:rsid w:val="00F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0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3620"/>
    <w:rPr>
      <w:sz w:val="24"/>
      <w:szCs w:val="24"/>
    </w:rPr>
  </w:style>
  <w:style w:type="table" w:styleId="Tablaconcuadrcula">
    <w:name w:val="Table Grid"/>
    <w:basedOn w:val="Tablanormal"/>
    <w:rsid w:val="00FE2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73"/>
    <w:rsid w:val="00FE2EA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Hipervnculo">
    <w:name w:val="Hyperlink"/>
    <w:basedOn w:val="Fuentedeprrafopredeter"/>
    <w:rsid w:val="00991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32D2-8CBA-44CC-99E5-00CE3AAE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TGraf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Eva Bonino</cp:lastModifiedBy>
  <cp:revision>3</cp:revision>
  <cp:lastPrinted>2017-06-06T14:39:00Z</cp:lastPrinted>
  <dcterms:created xsi:type="dcterms:W3CDTF">2017-06-06T14:45:00Z</dcterms:created>
  <dcterms:modified xsi:type="dcterms:W3CDTF">2018-07-11T15:38:00Z</dcterms:modified>
</cp:coreProperties>
</file>