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3" w:rsidRDefault="00486954" w:rsidP="00683A13">
      <w:pPr>
        <w:pStyle w:val="Ttulo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64.5pt">
            <v:imagedata r:id="rId5" o:title="UNCU FAD NARANJA"/>
          </v:shape>
        </w:pict>
      </w:r>
    </w:p>
    <w:p w:rsidR="00683A13" w:rsidRDefault="00683A13" w:rsidP="00683A13"/>
    <w:p w:rsidR="00683A13" w:rsidRDefault="00E738FB" w:rsidP="00683A13">
      <w:pPr>
        <w:rPr>
          <w:rFonts w:ascii="Calibri" w:hAnsi="Calibri"/>
          <w:b/>
          <w:color w:val="A6A6A6"/>
          <w:sz w:val="32"/>
          <w:szCs w:val="32"/>
        </w:rPr>
      </w:pPr>
      <w:r>
        <w:rPr>
          <w:rFonts w:ascii="Calibri" w:hAnsi="Calibri"/>
          <w:b/>
          <w:color w:val="A6A6A6"/>
          <w:sz w:val="40"/>
          <w:szCs w:val="40"/>
        </w:rPr>
        <w:t xml:space="preserve">WORKSHOP JOYERÍA CONTEMPORÁNEA EXPERIMENTAL - </w:t>
      </w:r>
      <w:r w:rsidR="00317B01">
        <w:rPr>
          <w:rFonts w:ascii="Calibri" w:hAnsi="Calibri"/>
          <w:b/>
          <w:color w:val="A6A6A6"/>
          <w:sz w:val="40"/>
          <w:szCs w:val="40"/>
        </w:rPr>
        <w:t xml:space="preserve"> </w:t>
      </w:r>
      <w:r>
        <w:rPr>
          <w:rFonts w:ascii="Calibri" w:hAnsi="Calibri"/>
          <w:b/>
          <w:color w:val="A6A6A6"/>
          <w:sz w:val="40"/>
          <w:szCs w:val="40"/>
        </w:rPr>
        <w:t>11 Y 12 DE NOVIEMBRE</w:t>
      </w:r>
      <w:r w:rsidR="00215153">
        <w:rPr>
          <w:rFonts w:ascii="Calibri" w:hAnsi="Calibri"/>
          <w:b/>
          <w:color w:val="A6A6A6"/>
          <w:sz w:val="40"/>
          <w:szCs w:val="40"/>
        </w:rPr>
        <w:t xml:space="preserve"> de </w:t>
      </w:r>
      <w:r>
        <w:rPr>
          <w:rFonts w:ascii="Calibri" w:hAnsi="Calibri"/>
          <w:b/>
          <w:color w:val="A6A6A6"/>
          <w:sz w:val="40"/>
          <w:szCs w:val="40"/>
        </w:rPr>
        <w:t>13:00 a 18:00 -</w:t>
      </w:r>
      <w:r w:rsidR="000F1DB1">
        <w:rPr>
          <w:rFonts w:ascii="Calibri" w:hAnsi="Calibri"/>
          <w:b/>
          <w:color w:val="A6A6A6"/>
          <w:sz w:val="40"/>
          <w:szCs w:val="40"/>
        </w:rPr>
        <w:t xml:space="preserve"> </w:t>
      </w:r>
      <w:r>
        <w:rPr>
          <w:rFonts w:ascii="Calibri" w:hAnsi="Calibri"/>
          <w:b/>
          <w:color w:val="A6A6A6"/>
          <w:sz w:val="40"/>
          <w:szCs w:val="40"/>
        </w:rPr>
        <w:t>FAD</w:t>
      </w:r>
      <w:r w:rsidR="000F1DB1">
        <w:rPr>
          <w:rFonts w:ascii="Calibri" w:hAnsi="Calibri"/>
          <w:b/>
          <w:color w:val="A6A6A6"/>
          <w:sz w:val="40"/>
          <w:szCs w:val="40"/>
        </w:rPr>
        <w:t xml:space="preserve"> </w:t>
      </w:r>
    </w:p>
    <w:p w:rsidR="00683A13" w:rsidRPr="0032744D" w:rsidRDefault="00683A13" w:rsidP="00683A13">
      <w:pPr>
        <w:rPr>
          <w:rFonts w:ascii="Calibri" w:hAnsi="Calibri"/>
          <w:b/>
          <w:color w:val="A6A6A6"/>
          <w:sz w:val="32"/>
          <w:szCs w:val="32"/>
        </w:rPr>
      </w:pPr>
    </w:p>
    <w:p w:rsidR="00683A13" w:rsidRDefault="00486954" w:rsidP="00683A13">
      <w:r>
        <w:rPr>
          <w:noProof/>
          <w:sz w:val="20"/>
          <w:lang w:val="es-ES" w:eastAsia="es-ES"/>
        </w:rPr>
        <w:pict>
          <v:line id="_x0000_s1028" style="position:absolute;z-index:3" from="-6pt,9.85pt" to="441pt,9.85pt"/>
        </w:pict>
      </w:r>
      <w:r>
        <w:rPr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9.9pt;width:210pt;height:32.55pt;z-index:1" filled="f" stroked="f">
            <v:textbox style="mso-next-textbox:#_x0000_s1026">
              <w:txbxContent>
                <w:p w:rsidR="00683A13" w:rsidRDefault="00683A13" w:rsidP="00683A13">
                  <w:pPr>
                    <w:pStyle w:val="Ttulo2"/>
                    <w:rPr>
                      <w:rFonts w:ascii="Frutiger Black Cond" w:hAnsi="Frutiger Black Cond"/>
                    </w:rPr>
                  </w:pPr>
                </w:p>
              </w:txbxContent>
            </v:textbox>
          </v:shape>
        </w:pict>
      </w:r>
    </w:p>
    <w:p w:rsidR="00683A13" w:rsidRDefault="00486954" w:rsidP="00683A13">
      <w:r>
        <w:rPr>
          <w:noProof/>
          <w:sz w:val="20"/>
          <w:lang w:val="es-ES" w:eastAsia="es-ES"/>
        </w:rPr>
        <w:pict>
          <v:shape id="_x0000_s1027" type="#_x0000_t202" style="position:absolute;margin-left:225pt;margin-top:2.55pt;width:222pt;height:23.1pt;z-index:2" filled="f" stroked="f">
            <v:textbox style="mso-next-textbox:#_x0000_s1027">
              <w:txbxContent>
                <w:p w:rsidR="00683A13" w:rsidRPr="00A43FE6" w:rsidRDefault="00683A13" w:rsidP="00683A13">
                  <w:pPr>
                    <w:pStyle w:val="Ttulo1"/>
                    <w:jc w:val="right"/>
                    <w:rPr>
                      <w:rFonts w:ascii="Calibri" w:hAnsi="Calibri" w:cs="Tahoma"/>
                      <w:color w:val="808080"/>
                      <w:sz w:val="28"/>
                      <w:szCs w:val="28"/>
                    </w:rPr>
                  </w:pPr>
                  <w:r w:rsidRPr="00A43FE6">
                    <w:rPr>
                      <w:rFonts w:ascii="Calibri" w:hAnsi="Calibri" w:cs="Tahoma"/>
                      <w:sz w:val="28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683A13" w:rsidRDefault="00683A13" w:rsidP="00683A13"/>
    <w:p w:rsidR="00683A13" w:rsidRDefault="00486954" w:rsidP="00683A13">
      <w:r>
        <w:rPr>
          <w:noProof/>
          <w:sz w:val="20"/>
          <w:lang w:val="es-ES" w:eastAsia="es-ES"/>
        </w:rPr>
        <w:pict>
          <v:shape id="_x0000_s1030" type="#_x0000_t202" style="position:absolute;margin-left:-9pt;margin-top:13.1pt;width:340.2pt;height:57.05pt;z-index:5" filled="f" stroked="f">
            <v:textbox style="mso-next-textbox:#_x0000_s1030">
              <w:txbxContent>
                <w:p w:rsidR="00683A13" w:rsidRDefault="00683A13" w:rsidP="00683A13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>COMPLETA</w:t>
                  </w:r>
                  <w:r w:rsidR="00215153"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R LOS DATOS </w:t>
                  </w:r>
                </w:p>
              </w:txbxContent>
            </v:textbox>
          </v:shape>
        </w:pict>
      </w:r>
      <w:r>
        <w:rPr>
          <w:noProof/>
          <w:sz w:val="20"/>
          <w:lang w:val="es-ES" w:eastAsia="es-ES"/>
        </w:rPr>
        <w:pict>
          <v:line id="_x0000_s1029" style="position:absolute;z-index:4" from="-9pt,1.05pt" to="441pt,1.05pt"/>
        </w:pict>
      </w: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510"/>
        <w:gridCol w:w="540"/>
        <w:gridCol w:w="540"/>
      </w:tblGrid>
      <w:tr w:rsidR="00683A13" w:rsidRPr="0032744D" w:rsidTr="009F59DE">
        <w:trPr>
          <w:trHeight w:val="340"/>
          <w:tblCellSpacing w:w="20" w:type="dxa"/>
          <w:jc w:val="right"/>
        </w:trPr>
        <w:tc>
          <w:tcPr>
            <w:tcW w:w="635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32744D">
              <w:rPr>
                <w:rFonts w:ascii="Trebuchet MS" w:hAnsi="Trebuchet MS"/>
                <w:i/>
                <w:sz w:val="16"/>
                <w:szCs w:val="16"/>
                <w:lang w:val="en-US"/>
              </w:rPr>
              <w:t>FECHA</w:t>
            </w:r>
          </w:p>
        </w:tc>
        <w:tc>
          <w:tcPr>
            <w:tcW w:w="47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83A13" w:rsidRPr="0032744D" w:rsidRDefault="00683A13" w:rsidP="009F59DE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</w:tr>
    </w:tbl>
    <w:p w:rsidR="00683A13" w:rsidRPr="0032744D" w:rsidRDefault="00683A13" w:rsidP="00683A13">
      <w:pPr>
        <w:rPr>
          <w:i/>
        </w:rPr>
      </w:pPr>
    </w:p>
    <w:p w:rsidR="00683A13" w:rsidRPr="0032744D" w:rsidRDefault="00683A13" w:rsidP="00683A13">
      <w:pPr>
        <w:rPr>
          <w:i/>
        </w:rPr>
      </w:pPr>
    </w:p>
    <w:tbl>
      <w:tblPr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15"/>
        <w:gridCol w:w="6379"/>
      </w:tblGrid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 w:rsidRPr="006420A5">
              <w:rPr>
                <w:rFonts w:ascii="Trebuchet MS" w:hAnsi="Trebuchet MS"/>
                <w:sz w:val="18"/>
                <w:szCs w:val="18"/>
              </w:rPr>
              <w:t>NOMBRE Y APELLIDO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DIRECCIÓN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TELÉFONOS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683A13" w:rsidRPr="006420A5" w:rsidTr="009F59DE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683A13" w:rsidRDefault="00683A13" w:rsidP="009F59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6319" w:type="dxa"/>
            <w:vAlign w:val="center"/>
          </w:tcPr>
          <w:p w:rsidR="00683A13" w:rsidRPr="006420A5" w:rsidRDefault="00683A13" w:rsidP="009F59DE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</w:tbl>
    <w:p w:rsidR="00683A13" w:rsidRDefault="00683A13" w:rsidP="00683A13">
      <w:pPr>
        <w:rPr>
          <w:i/>
          <w:lang w:val="en-US"/>
        </w:rPr>
      </w:pPr>
    </w:p>
    <w:p w:rsidR="00006420" w:rsidRPr="00D65ADB" w:rsidRDefault="00006420" w:rsidP="00683A13">
      <w:pPr>
        <w:rPr>
          <w:rFonts w:ascii="Trebuchet MS" w:hAnsi="Trebuchet MS"/>
          <w:i/>
          <w:sz w:val="20"/>
          <w:lang w:val="en-US"/>
        </w:rPr>
      </w:pPr>
    </w:p>
    <w:p w:rsidR="00006420" w:rsidRPr="00D65ADB" w:rsidRDefault="00006420" w:rsidP="00683A13">
      <w:pPr>
        <w:rPr>
          <w:rFonts w:ascii="Trebuchet MS" w:hAnsi="Trebuchet MS"/>
          <w:sz w:val="20"/>
          <w:lang w:val="es-ES"/>
        </w:rPr>
      </w:pPr>
      <w:r w:rsidRPr="00D65ADB">
        <w:rPr>
          <w:rFonts w:ascii="Trebuchet MS" w:hAnsi="Trebuchet MS"/>
          <w:sz w:val="20"/>
          <w:lang w:val="es-ES"/>
        </w:rPr>
        <w:t>Destinatarios: estudiantes, diseñadores, artistas visuales, joyeros, arquitectos con conocimientos previos de diseño.</w:t>
      </w:r>
    </w:p>
    <w:p w:rsidR="00006420" w:rsidRPr="00006420" w:rsidRDefault="00006420" w:rsidP="00683A13">
      <w:pPr>
        <w:rPr>
          <w:i/>
          <w:lang w:val="es-ES"/>
        </w:rPr>
      </w:pPr>
      <w:r w:rsidRPr="00006420">
        <w:rPr>
          <w:i/>
          <w:lang w:val="es-ES"/>
        </w:rPr>
        <w:t xml:space="preserve"> </w:t>
      </w:r>
    </w:p>
    <w:p w:rsidR="00DB2BF5" w:rsidRDefault="00006420" w:rsidP="00DB2BF5">
      <w:pPr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>Arancel general</w:t>
      </w:r>
      <w:r w:rsidR="00DB2BF5" w:rsidRPr="002A6381">
        <w:rPr>
          <w:rFonts w:ascii="Calibri" w:hAnsi="Calibri"/>
          <w:b/>
          <w:sz w:val="20"/>
          <w:szCs w:val="20"/>
          <w:lang w:val="es-ES"/>
        </w:rPr>
        <w:t>:</w:t>
      </w:r>
      <w:r>
        <w:rPr>
          <w:rFonts w:ascii="Calibri" w:hAnsi="Calibri"/>
          <w:b/>
          <w:sz w:val="20"/>
          <w:szCs w:val="20"/>
          <w:lang w:val="es-ES"/>
        </w:rPr>
        <w:t xml:space="preserve"> $200.-</w:t>
      </w:r>
    </w:p>
    <w:p w:rsidR="00006420" w:rsidRPr="00D65ADB" w:rsidRDefault="00006420" w:rsidP="00DB2BF5">
      <w:pPr>
        <w:rPr>
          <w:rFonts w:ascii="Calibri" w:hAnsi="Calibri"/>
          <w:i/>
          <w:sz w:val="20"/>
          <w:szCs w:val="20"/>
          <w:lang w:val="es-ES"/>
        </w:rPr>
      </w:pPr>
      <w:r w:rsidRPr="00D65ADB">
        <w:rPr>
          <w:rFonts w:ascii="Calibri" w:hAnsi="Calibri"/>
          <w:i/>
          <w:sz w:val="20"/>
          <w:szCs w:val="20"/>
          <w:lang w:val="es-ES"/>
        </w:rPr>
        <w:t xml:space="preserve">Abonar </w:t>
      </w:r>
      <w:r w:rsidR="00D65ADB" w:rsidRPr="00D65ADB">
        <w:rPr>
          <w:rFonts w:ascii="Calibri" w:hAnsi="Calibri"/>
          <w:i/>
          <w:sz w:val="20"/>
          <w:szCs w:val="20"/>
          <w:lang w:val="es-ES"/>
        </w:rPr>
        <w:t xml:space="preserve">hasta el día 11 de noviembre </w:t>
      </w:r>
      <w:r w:rsidRPr="00D65ADB">
        <w:rPr>
          <w:rFonts w:ascii="Calibri" w:hAnsi="Calibri"/>
          <w:i/>
          <w:sz w:val="20"/>
          <w:szCs w:val="20"/>
          <w:lang w:val="es-ES"/>
        </w:rPr>
        <w:t>en</w:t>
      </w:r>
      <w:r w:rsidR="00486954">
        <w:rPr>
          <w:rFonts w:ascii="Calibri" w:hAnsi="Calibri"/>
          <w:i/>
          <w:sz w:val="20"/>
          <w:szCs w:val="20"/>
          <w:lang w:val="es-ES"/>
        </w:rPr>
        <w:t xml:space="preserve"> Secretaría Económico </w:t>
      </w:r>
      <w:bookmarkStart w:id="0" w:name="_GoBack"/>
      <w:bookmarkEnd w:id="0"/>
      <w:r w:rsidRPr="00D65ADB">
        <w:rPr>
          <w:rFonts w:ascii="Calibri" w:hAnsi="Calibri"/>
          <w:i/>
          <w:sz w:val="20"/>
          <w:szCs w:val="20"/>
          <w:lang w:val="es-ES"/>
        </w:rPr>
        <w:t>Financiera, PB Edificio de Gobierno (de 9</w:t>
      </w:r>
      <w:r w:rsidR="00D65ADB">
        <w:rPr>
          <w:rFonts w:ascii="Calibri" w:hAnsi="Calibri"/>
          <w:i/>
          <w:sz w:val="20"/>
          <w:szCs w:val="20"/>
          <w:lang w:val="es-ES"/>
        </w:rPr>
        <w:t>:00</w:t>
      </w:r>
      <w:r w:rsidRPr="00D65ADB">
        <w:rPr>
          <w:rFonts w:ascii="Calibri" w:hAnsi="Calibri"/>
          <w:i/>
          <w:sz w:val="20"/>
          <w:szCs w:val="20"/>
          <w:lang w:val="es-ES"/>
        </w:rPr>
        <w:t xml:space="preserve"> a 13</w:t>
      </w:r>
      <w:r w:rsidR="00D65ADB">
        <w:rPr>
          <w:rFonts w:ascii="Calibri" w:hAnsi="Calibri"/>
          <w:i/>
          <w:sz w:val="20"/>
          <w:szCs w:val="20"/>
          <w:lang w:val="es-ES"/>
        </w:rPr>
        <w:t xml:space="preserve">:00)  </w:t>
      </w:r>
      <w:r w:rsidRPr="00D65ADB">
        <w:rPr>
          <w:rFonts w:ascii="Calibri" w:hAnsi="Calibri"/>
          <w:i/>
          <w:sz w:val="20"/>
          <w:szCs w:val="20"/>
          <w:lang w:val="es-ES"/>
        </w:rPr>
        <w:t xml:space="preserve">  </w:t>
      </w:r>
    </w:p>
    <w:p w:rsidR="00006420" w:rsidRDefault="00006420" w:rsidP="00DB2BF5">
      <w:pPr>
        <w:rPr>
          <w:rFonts w:ascii="Calibri" w:hAnsi="Calibri"/>
          <w:b/>
          <w:sz w:val="20"/>
          <w:szCs w:val="20"/>
          <w:lang w:val="es-ES"/>
        </w:rPr>
      </w:pPr>
    </w:p>
    <w:p w:rsidR="00006420" w:rsidRPr="002A6381" w:rsidRDefault="00D65ADB" w:rsidP="00DB2BF5">
      <w:pPr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 xml:space="preserve">Consultas y envío de ficha a: </w:t>
      </w:r>
      <w:r w:rsidR="00006420">
        <w:rPr>
          <w:rFonts w:ascii="Calibri" w:hAnsi="Calibri"/>
          <w:b/>
          <w:sz w:val="20"/>
          <w:szCs w:val="20"/>
          <w:lang w:val="es-ES"/>
        </w:rPr>
        <w:t>diseno</w:t>
      </w:r>
      <w:r w:rsidR="00006420">
        <w:rPr>
          <w:rFonts w:ascii="Arial" w:hAnsi="Arial" w:cs="Arial"/>
          <w:b/>
          <w:sz w:val="20"/>
          <w:szCs w:val="20"/>
          <w:lang w:val="es-ES"/>
        </w:rPr>
        <w:t>@</w:t>
      </w:r>
      <w:r w:rsidR="00006420">
        <w:rPr>
          <w:rFonts w:ascii="Calibri" w:hAnsi="Calibri"/>
          <w:b/>
          <w:sz w:val="20"/>
          <w:szCs w:val="20"/>
          <w:lang w:val="es-ES"/>
        </w:rPr>
        <w:t>fad.uncu.edu.ar</w:t>
      </w:r>
    </w:p>
    <w:p w:rsidR="00A33126" w:rsidRPr="00006420" w:rsidRDefault="00A33126" w:rsidP="00A33126">
      <w:pPr>
        <w:jc w:val="right"/>
        <w:rPr>
          <w:rFonts w:ascii="Trebuchet MS" w:hAnsi="Trebuchet MS"/>
          <w:i/>
          <w:sz w:val="18"/>
          <w:szCs w:val="18"/>
          <w:lang w:val="es-ES"/>
        </w:rPr>
      </w:pPr>
    </w:p>
    <w:p w:rsidR="00006420" w:rsidRPr="00006420" w:rsidRDefault="00006420" w:rsidP="00A33126">
      <w:pPr>
        <w:jc w:val="right"/>
        <w:rPr>
          <w:rFonts w:ascii="Trebuchet MS" w:hAnsi="Trebuchet MS"/>
          <w:i/>
          <w:sz w:val="18"/>
          <w:szCs w:val="18"/>
          <w:lang w:val="es-ES"/>
        </w:rPr>
      </w:pPr>
    </w:p>
    <w:sectPr w:rsidR="00006420" w:rsidRPr="0000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lack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13"/>
    <w:rsid w:val="00006420"/>
    <w:rsid w:val="000F1DB1"/>
    <w:rsid w:val="0018480C"/>
    <w:rsid w:val="00215153"/>
    <w:rsid w:val="00317B01"/>
    <w:rsid w:val="00444084"/>
    <w:rsid w:val="00486954"/>
    <w:rsid w:val="00683A13"/>
    <w:rsid w:val="009007C3"/>
    <w:rsid w:val="009703FD"/>
    <w:rsid w:val="009C43C1"/>
    <w:rsid w:val="009F59DE"/>
    <w:rsid w:val="00A33126"/>
    <w:rsid w:val="00BE3F27"/>
    <w:rsid w:val="00D65ADB"/>
    <w:rsid w:val="00DB2BF5"/>
    <w:rsid w:val="00E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A1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683A13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qFormat/>
    <w:rsid w:val="00683A13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683A13"/>
    <w:pPr>
      <w:spacing w:after="120"/>
    </w:pPr>
  </w:style>
  <w:style w:type="character" w:styleId="Hipervnculo">
    <w:name w:val="Hyperlink"/>
    <w:semiHidden/>
    <w:rsid w:val="0068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494</CharactersWithSpaces>
  <SharedDoc>false</SharedDoc>
  <HLinks>
    <vt:vector size="6" baseType="variant">
      <vt:variant>
        <vt:i4>1573042</vt:i4>
      </vt:variant>
      <vt:variant>
        <vt:i4>0</vt:i4>
      </vt:variant>
      <vt:variant>
        <vt:i4>0</vt:i4>
      </vt:variant>
      <vt:variant>
        <vt:i4>5</vt:i4>
      </vt:variant>
      <vt:variant>
        <vt:lpwstr>mailto:extensión@fad.uncu.edu.ar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fernandezemanuel</dc:creator>
  <cp:lastModifiedBy>Extensión</cp:lastModifiedBy>
  <cp:revision>3</cp:revision>
  <cp:lastPrinted>2012-06-26T13:50:00Z</cp:lastPrinted>
  <dcterms:created xsi:type="dcterms:W3CDTF">2015-11-06T13:35:00Z</dcterms:created>
  <dcterms:modified xsi:type="dcterms:W3CDTF">2015-11-06T13:35:00Z</dcterms:modified>
</cp:coreProperties>
</file>